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76" w:rsidRDefault="00C05276" w:rsidP="00C05276">
      <w:pPr>
        <w:pStyle w:val="Flietext2CharChar"/>
        <w:shd w:val="clear" w:color="auto" w:fill="auto"/>
        <w:spacing w:after="120" w:line="240" w:lineRule="auto"/>
        <w:jc w:val="center"/>
        <w:rPr>
          <w:rStyle w:val="Kopf-oderFuzeile"/>
          <w:rFonts w:ascii="Arial" w:hAnsi="Arial" w:cs="Arial"/>
          <w:color w:val="000000"/>
          <w:sz w:val="28"/>
          <w:szCs w:val="28"/>
          <w:u w:val="none"/>
          <w:lang w:eastAsia="de-DE"/>
        </w:rPr>
      </w:pPr>
      <w:r>
        <w:rPr>
          <w:rStyle w:val="Kopf-oderFuzeile"/>
          <w:rFonts w:ascii="Arial" w:hAnsi="Arial" w:cs="Arial"/>
          <w:color w:val="000000"/>
          <w:sz w:val="28"/>
          <w:szCs w:val="28"/>
          <w:u w:val="none"/>
          <w:lang w:eastAsia="de-DE"/>
        </w:rPr>
        <w:t>06.09.2020</w:t>
      </w:r>
    </w:p>
    <w:p w:rsidR="00C05276" w:rsidRPr="00C05276" w:rsidRDefault="00C05276" w:rsidP="00C05276">
      <w:pPr>
        <w:pStyle w:val="Flietext2CharChar"/>
        <w:shd w:val="clear" w:color="auto" w:fill="auto"/>
        <w:spacing w:after="120" w:line="240" w:lineRule="auto"/>
        <w:jc w:val="center"/>
        <w:rPr>
          <w:rStyle w:val="Kopf-oderFuzeile"/>
          <w:rFonts w:ascii="Arial" w:hAnsi="Arial" w:cs="Arial"/>
          <w:color w:val="000000"/>
          <w:sz w:val="28"/>
          <w:szCs w:val="28"/>
          <w:u w:val="none"/>
          <w:lang w:eastAsia="de-DE"/>
        </w:rPr>
      </w:pPr>
      <w:bookmarkStart w:id="0" w:name="_GoBack"/>
      <w:bookmarkEnd w:id="0"/>
      <w:r w:rsidRPr="00C05276">
        <w:rPr>
          <w:rStyle w:val="Kopf-oderFuzeile"/>
          <w:rFonts w:ascii="Arial" w:hAnsi="Arial" w:cs="Arial"/>
          <w:color w:val="000000"/>
          <w:sz w:val="28"/>
          <w:szCs w:val="28"/>
          <w:u w:val="none"/>
          <w:lang w:eastAsia="de-DE"/>
        </w:rPr>
        <w:t>21. S</w:t>
      </w:r>
      <w:r w:rsidRPr="00C05276">
        <w:rPr>
          <w:rStyle w:val="Kopf-oderFuzeile2"/>
          <w:rFonts w:ascii="Arial" w:hAnsi="Arial" w:cs="Arial"/>
          <w:color w:val="000000"/>
          <w:sz w:val="28"/>
          <w:szCs w:val="28"/>
          <w:lang w:eastAsia="de-DE"/>
        </w:rPr>
        <w:t>on</w:t>
      </w:r>
      <w:r w:rsidRPr="00C05276">
        <w:rPr>
          <w:rStyle w:val="Kopf-oderFuzeile"/>
          <w:rFonts w:ascii="Arial" w:hAnsi="Arial" w:cs="Arial"/>
          <w:color w:val="000000"/>
          <w:sz w:val="28"/>
          <w:szCs w:val="28"/>
          <w:u w:val="none"/>
          <w:lang w:eastAsia="de-DE"/>
        </w:rPr>
        <w:t>ntag im Jahreskreis (C): (Lk. 13, 22-30)</w:t>
      </w:r>
    </w:p>
    <w:p w:rsidR="00C05276" w:rsidRPr="00C05276" w:rsidRDefault="00C05276" w:rsidP="00C05276">
      <w:pPr>
        <w:pStyle w:val="Flietext2CharChar"/>
        <w:shd w:val="clear" w:color="auto" w:fill="auto"/>
        <w:spacing w:after="120" w:line="240" w:lineRule="auto"/>
        <w:jc w:val="center"/>
        <w:rPr>
          <w:b/>
        </w:rPr>
      </w:pPr>
      <w:r w:rsidRPr="00C05276">
        <w:rPr>
          <w:rStyle w:val="Flietext2CourierNew"/>
          <w:rFonts w:ascii="Arial" w:hAnsi="Arial" w:cs="Arial"/>
          <w:b/>
          <w:color w:val="000000"/>
          <w:sz w:val="28"/>
          <w:szCs w:val="28"/>
          <w:lang w:eastAsia="de-DE"/>
        </w:rPr>
        <w:t>Man wird von Osten und Westen und von Norden und Süden kommen und im Reiche Gottes zu Tisch sitzen.“</w:t>
      </w:r>
    </w:p>
    <w:p w:rsidR="00C05276" w:rsidRDefault="00C05276" w:rsidP="00C05276">
      <w:pPr>
        <w:pStyle w:val="Flietext2CharChar"/>
        <w:shd w:val="clear" w:color="auto" w:fill="auto"/>
        <w:spacing w:after="120" w:line="240" w:lineRule="auto"/>
        <w:rPr>
          <w:rStyle w:val="Flietext2CourierNew"/>
          <w:rFonts w:ascii="Arial" w:hAnsi="Arial" w:cs="Arial"/>
          <w:sz w:val="28"/>
          <w:szCs w:val="28"/>
          <w:lang w:eastAsia="de-DE"/>
        </w:rPr>
      </w:pPr>
      <w:r>
        <w:rPr>
          <w:rStyle w:val="Flietext2CourierNew"/>
          <w:rFonts w:ascii="Arial" w:hAnsi="Arial" w:cs="Arial"/>
          <w:color w:val="000000"/>
          <w:sz w:val="28"/>
          <w:szCs w:val="28"/>
          <w:lang w:eastAsia="de-DE"/>
        </w:rPr>
        <w:t>Wer wollte in unserer Zeit die Sorgen nennen, die sich die Menschen um ihre Zukunft machen, eine Zukunft, die für ach so viele endet mit ihrem Tode. –</w:t>
      </w:r>
    </w:p>
    <w:p w:rsidR="00C05276" w:rsidRDefault="00C05276" w:rsidP="00C05276">
      <w:pPr>
        <w:pStyle w:val="Flietext2CharChar"/>
        <w:shd w:val="clear" w:color="auto" w:fill="auto"/>
        <w:spacing w:after="120" w:line="240" w:lineRule="auto"/>
      </w:pPr>
      <w:r>
        <w:rPr>
          <w:rStyle w:val="Flietext2CourierNew"/>
          <w:rFonts w:ascii="Arial" w:hAnsi="Arial" w:cs="Arial"/>
          <w:color w:val="000000"/>
          <w:sz w:val="28"/>
          <w:szCs w:val="28"/>
          <w:lang w:eastAsia="de-DE"/>
        </w:rPr>
        <w:t>Die Frage nach dem Jenseits wird wenig gestellt, ja sogar verdrängt.</w:t>
      </w:r>
    </w:p>
    <w:p w:rsidR="00C05276" w:rsidRDefault="00C05276" w:rsidP="00C05276">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So vollen wir dankbar sein dem Mann des heutigen Evangeliums, der die Frage nach dem stellt, was wir jenseits dieser kurzen Erdentage erwarten dürfen:</w:t>
      </w:r>
      <w:r>
        <w:rPr>
          <w:rFonts w:ascii="Arial" w:hAnsi="Arial" w:cs="Arial"/>
          <w:color w:val="000000"/>
          <w:sz w:val="28"/>
          <w:szCs w:val="28"/>
        </w:rPr>
        <w:t xml:space="preserve"> "</w:t>
      </w:r>
      <w:r>
        <w:rPr>
          <w:rStyle w:val="Flietext2CourierNew"/>
          <w:rFonts w:ascii="Arial" w:hAnsi="Arial" w:cs="Arial"/>
          <w:color w:val="000000"/>
          <w:sz w:val="28"/>
          <w:szCs w:val="28"/>
          <w:lang w:eastAsia="de-DE"/>
        </w:rPr>
        <w:t>Herr sind es nur wenige, die gerettet werden?"</w:t>
      </w:r>
    </w:p>
    <w:p w:rsidR="00C05276" w:rsidRDefault="00C05276" w:rsidP="00C05276">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Die Antwort, die Jesus gibt, ist gewiss enttäuschend für diesen Mann, denn Jesus nennt keine Zahl. Nein, er; spricht von der Bedingung, die der Mensch erfüllen muss, um sich ein Anrecht auf den Himmel zu erwerben.</w:t>
      </w:r>
    </w:p>
    <w:p w:rsidR="00C05276" w:rsidRDefault="00C05276" w:rsidP="00C05276">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Sie heißt: "Bemüht euch mit allen Kräften, durch die enge Tür zu gelangen, denn viele, sage ich euch, werden versuchen hineinzukommen,  aber es wird ihnen nicht gelingen."</w:t>
      </w:r>
    </w:p>
    <w:p w:rsidR="00C05276" w:rsidRDefault="00C05276" w:rsidP="00C05276">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Unter dem Bilde einer Tür versucht der Herr die Frage nach dem Eintritt in das Himmelreich zu beantworten.</w:t>
      </w:r>
    </w:p>
    <w:p w:rsidR="00C05276" w:rsidRDefault="00C05276" w:rsidP="00C05276">
      <w:pPr>
        <w:pStyle w:val="Flietext2CharChar"/>
        <w:shd w:val="clear" w:color="auto" w:fill="auto"/>
        <w:tabs>
          <w:tab w:val="left" w:pos="2348"/>
        </w:tabs>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Da heißt es: die Tür zum Reich Gottes ist sehr eng.</w:t>
      </w:r>
    </w:p>
    <w:p w:rsidR="00C05276" w:rsidRDefault="00C05276" w:rsidP="00C05276">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 xml:space="preserve">Durch eine solch enge Tür kann nur eingehen, wer unbelastet ist mit vergänglichen Gütern, denn sie sind nicht nur hinderlich beim Durchschreiten, sie ermüden uns auch auf dem </w:t>
      </w:r>
      <w:r>
        <w:rPr>
          <w:rStyle w:val="Flietext2CourierNew11"/>
          <w:rFonts w:ascii="Arial" w:hAnsi="Arial" w:cs="Arial"/>
          <w:color w:val="000000"/>
          <w:sz w:val="28"/>
          <w:szCs w:val="28"/>
          <w:lang w:eastAsia="de-DE"/>
        </w:rPr>
        <w:t>Weg</w:t>
      </w:r>
      <w:r>
        <w:rPr>
          <w:rStyle w:val="Flietext2CourierNew"/>
          <w:rFonts w:ascii="Arial" w:hAnsi="Arial" w:cs="Arial"/>
          <w:color w:val="000000"/>
          <w:sz w:val="28"/>
          <w:szCs w:val="28"/>
          <w:lang w:eastAsia="de-DE"/>
        </w:rPr>
        <w:t xml:space="preserve"> bis dorthin. Denn "die Gottesburg steht auf einem hohen Berg, den man von unten aus hinaufsteigen muss", sagt die in jüngster Zeit selig gesprochene Karmelitin Edith Stein.</w:t>
      </w:r>
    </w:p>
    <w:p w:rsidR="00C05276" w:rsidRDefault="00C05276" w:rsidP="00C05276">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Christus hat uns nicht in Unkenntnis über den Weg,</w:t>
      </w:r>
      <w:r>
        <w:rPr>
          <w:rStyle w:val="Flietext2CourierNew11"/>
          <w:rFonts w:ascii="Arial" w:hAnsi="Arial" w:cs="Arial"/>
          <w:color w:val="000000"/>
          <w:sz w:val="28"/>
          <w:szCs w:val="28"/>
          <w:lang w:eastAsia="de-DE"/>
        </w:rPr>
        <w:t xml:space="preserve"> der</w:t>
      </w:r>
      <w:r>
        <w:rPr>
          <w:rStyle w:val="Flietext2CourierNew"/>
          <w:rFonts w:ascii="Arial" w:hAnsi="Arial" w:cs="Arial"/>
          <w:color w:val="000000"/>
          <w:sz w:val="28"/>
          <w:szCs w:val="28"/>
          <w:lang w:eastAsia="de-DE"/>
        </w:rPr>
        <w:t xml:space="preserve"> bei der engen Tür droben endet. Nein, er ist uns vorausgegangen auf diesem Wege, um uns ein Beispiel zu geben und hat auch klar gefordert: "Wer mein Jünger sein will, der nehme das Kreuz auf sich."</w:t>
      </w:r>
    </w:p>
    <w:p w:rsidR="00C05276" w:rsidRDefault="00C05276" w:rsidP="00C05276">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 xml:space="preserve">Da heißt es weiter, die Tür zum Reiche Gottes ist </w:t>
      </w:r>
      <w:r>
        <w:rPr>
          <w:rStyle w:val="Flietext2CourierNew11"/>
          <w:rFonts w:ascii="Arial" w:hAnsi="Arial" w:cs="Arial"/>
          <w:color w:val="000000"/>
          <w:sz w:val="28"/>
          <w:szCs w:val="28"/>
          <w:lang w:eastAsia="de-DE"/>
        </w:rPr>
        <w:t>verschl</w:t>
      </w:r>
      <w:r>
        <w:rPr>
          <w:rStyle w:val="Flietext2CourierNew"/>
          <w:rFonts w:ascii="Arial" w:hAnsi="Arial" w:cs="Arial"/>
          <w:color w:val="000000"/>
          <w:sz w:val="28"/>
          <w:szCs w:val="28"/>
          <w:lang w:eastAsia="de-DE"/>
        </w:rPr>
        <w:t>ossen.</w:t>
      </w:r>
      <w:r>
        <w:rPr>
          <w:rFonts w:ascii="Arial" w:hAnsi="Arial" w:cs="Arial"/>
          <w:color w:val="000000"/>
          <w:sz w:val="28"/>
          <w:szCs w:val="28"/>
        </w:rPr>
        <w:t xml:space="preserve"> </w:t>
      </w:r>
      <w:r>
        <w:rPr>
          <w:rStyle w:val="Flietext2CourierNew"/>
          <w:rFonts w:ascii="Arial" w:hAnsi="Arial" w:cs="Arial"/>
          <w:color w:val="000000"/>
          <w:sz w:val="28"/>
          <w:szCs w:val="28"/>
          <w:lang w:eastAsia="de-DE"/>
        </w:rPr>
        <w:t>Das ist schon ein sehr hartes Wort:</w:t>
      </w:r>
      <w:r>
        <w:rPr>
          <w:rFonts w:ascii="Arial" w:hAnsi="Arial" w:cs="Arial"/>
          <w:color w:val="000000"/>
          <w:sz w:val="28"/>
          <w:szCs w:val="28"/>
        </w:rPr>
        <w:t xml:space="preserve"> </w:t>
      </w:r>
      <w:r>
        <w:rPr>
          <w:rStyle w:val="Flietext2CourierNew11"/>
          <w:rFonts w:ascii="Arial" w:hAnsi="Arial" w:cs="Arial"/>
          <w:color w:val="000000"/>
          <w:sz w:val="28"/>
          <w:szCs w:val="28"/>
          <w:lang w:eastAsia="de-DE"/>
        </w:rPr>
        <w:t>„Wenn</w:t>
      </w:r>
      <w:r>
        <w:rPr>
          <w:rStyle w:val="Flietext2CourierNew"/>
          <w:rFonts w:ascii="Arial" w:hAnsi="Arial" w:cs="Arial"/>
          <w:color w:val="000000"/>
          <w:sz w:val="28"/>
          <w:szCs w:val="28"/>
          <w:lang w:eastAsia="de-DE"/>
        </w:rPr>
        <w:t xml:space="preserve"> der Herr des Hauses aufsteht und die Tür verschließt, dann steht ihr draußen, klopft an die Tür und ruft: 'Herr, mach auf!'</w:t>
      </w:r>
      <w:r>
        <w:rPr>
          <w:rFonts w:ascii="Arial" w:hAnsi="Arial" w:cs="Arial"/>
          <w:color w:val="000000"/>
          <w:sz w:val="28"/>
          <w:szCs w:val="28"/>
        </w:rPr>
        <w:t xml:space="preserve"> </w:t>
      </w:r>
      <w:r>
        <w:rPr>
          <w:rStyle w:val="Flietext2CourierNew"/>
          <w:rFonts w:ascii="Arial" w:hAnsi="Arial" w:cs="Arial"/>
          <w:color w:val="000000"/>
          <w:sz w:val="28"/>
          <w:szCs w:val="28"/>
          <w:lang w:eastAsia="de-DE"/>
        </w:rPr>
        <w:t>Er aber wird euch antworten: 'Ich weiß nicht woher ihr seid.' "</w:t>
      </w:r>
    </w:p>
    <w:p w:rsidR="00C05276" w:rsidRDefault="00C05276" w:rsidP="00C05276">
      <w:pPr>
        <w:pStyle w:val="Flietext2CharChar"/>
        <w:shd w:val="clear" w:color="auto" w:fill="auto"/>
        <w:spacing w:after="120" w:line="240" w:lineRule="auto"/>
        <w:rPr>
          <w:rFonts w:ascii="Arial" w:hAnsi="Arial" w:cs="Arial"/>
          <w:color w:val="000000"/>
          <w:sz w:val="28"/>
          <w:szCs w:val="28"/>
        </w:rPr>
      </w:pPr>
      <w:r>
        <w:rPr>
          <w:rFonts w:ascii="Arial" w:hAnsi="Arial" w:cs="Arial"/>
          <w:color w:val="000000"/>
          <w:sz w:val="28"/>
          <w:szCs w:val="28"/>
        </w:rPr>
        <w:t>D</w:t>
      </w:r>
      <w:r>
        <w:rPr>
          <w:rStyle w:val="Flietext2CourierNew"/>
          <w:rFonts w:ascii="Arial" w:hAnsi="Arial" w:cs="Arial"/>
          <w:color w:val="000000"/>
          <w:sz w:val="28"/>
          <w:szCs w:val="28"/>
          <w:lang w:eastAsia="de-DE"/>
        </w:rPr>
        <w:t>ort wird der Spott auf den Lippen derer verstummen, die da meinen: "</w:t>
      </w:r>
      <w:r>
        <w:rPr>
          <w:rStyle w:val="Flietext211pt"/>
          <w:rFonts w:ascii="Arial" w:hAnsi="Arial" w:cs="Arial" w:hint="default"/>
          <w:i w:val="0"/>
          <w:iCs w:val="0"/>
          <w:color w:val="000000"/>
          <w:sz w:val="28"/>
          <w:szCs w:val="28"/>
          <w:lang w:eastAsia="de-DE"/>
        </w:rPr>
        <w:t xml:space="preserve">Wir </w:t>
      </w:r>
      <w:r>
        <w:rPr>
          <w:rStyle w:val="Flietext2CourierNew"/>
          <w:rFonts w:ascii="Arial" w:hAnsi="Arial" w:cs="Arial"/>
          <w:color w:val="000000"/>
          <w:sz w:val="28"/>
          <w:szCs w:val="28"/>
          <w:lang w:eastAsia="de-DE"/>
        </w:rPr>
        <w:t>kommen alle, alle in den Himmel, weil wir so brav sind.“</w:t>
      </w:r>
      <w:r>
        <w:rPr>
          <w:rFonts w:ascii="Arial" w:hAnsi="Arial" w:cs="Arial"/>
          <w:color w:val="000000"/>
          <w:sz w:val="28"/>
          <w:szCs w:val="28"/>
        </w:rPr>
        <w:t xml:space="preserve"> U</w:t>
      </w:r>
      <w:r>
        <w:rPr>
          <w:rStyle w:val="Flietext2CourierNew"/>
          <w:rFonts w:ascii="Arial" w:hAnsi="Arial" w:cs="Arial"/>
          <w:color w:val="000000"/>
          <w:sz w:val="28"/>
          <w:szCs w:val="28"/>
          <w:lang w:eastAsia="de-DE"/>
        </w:rPr>
        <w:t xml:space="preserve">nd sie fügen den 10 Geboten noch ein elftes hinzu, das lautet: </w:t>
      </w:r>
      <w:r>
        <w:rPr>
          <w:rStyle w:val="Flietext2CourierNew11"/>
          <w:rFonts w:ascii="Arial" w:hAnsi="Arial" w:cs="Arial"/>
          <w:color w:val="000000"/>
          <w:sz w:val="28"/>
          <w:szCs w:val="28"/>
          <w:lang w:eastAsia="de-DE"/>
        </w:rPr>
        <w:t>„Der</w:t>
      </w:r>
      <w:r>
        <w:rPr>
          <w:rFonts w:ascii="Arial" w:hAnsi="Arial" w:cs="Arial"/>
          <w:color w:val="000000"/>
          <w:sz w:val="28"/>
          <w:szCs w:val="28"/>
        </w:rPr>
        <w:t xml:space="preserve"> </w:t>
      </w:r>
      <w:r>
        <w:rPr>
          <w:rStyle w:val="Flietext2CourierNew"/>
          <w:rFonts w:ascii="Arial" w:hAnsi="Arial" w:cs="Arial"/>
          <w:color w:val="000000"/>
          <w:sz w:val="28"/>
          <w:szCs w:val="28"/>
          <w:lang w:eastAsia="de-DE"/>
        </w:rPr>
        <w:t>Herrgott ist gar nicht so.“</w:t>
      </w:r>
    </w:p>
    <w:p w:rsidR="00C05276" w:rsidRDefault="00C05276" w:rsidP="00C05276">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lastRenderedPageBreak/>
        <w:t xml:space="preserve">Nein, so ist es wirklich nicht. Stellen wir uns den lieben Gott nicht gar zu lieblich vor. Er, der von seinem einzig geliebten Sohn das Opfer seines Lebens annahm, er prüft scharf und kritisch, vor </w:t>
      </w:r>
      <w:r>
        <w:rPr>
          <w:rStyle w:val="Flietext2CourierNew11"/>
          <w:rFonts w:ascii="Arial" w:hAnsi="Arial" w:cs="Arial"/>
          <w:color w:val="000000"/>
          <w:sz w:val="28"/>
          <w:szCs w:val="28"/>
          <w:lang w:eastAsia="de-DE"/>
        </w:rPr>
        <w:t>wem</w:t>
      </w:r>
      <w:r>
        <w:rPr>
          <w:rStyle w:val="Flietext2CourierNew"/>
          <w:rFonts w:ascii="Arial" w:hAnsi="Arial" w:cs="Arial"/>
          <w:color w:val="000000"/>
          <w:sz w:val="28"/>
          <w:szCs w:val="28"/>
          <w:lang w:eastAsia="de-DE"/>
        </w:rPr>
        <w:t xml:space="preserve"> er die Tür verschließt und wen er mit </w:t>
      </w:r>
      <w:r>
        <w:rPr>
          <w:rStyle w:val="Flietext2CourierNew11"/>
          <w:rFonts w:ascii="Arial" w:hAnsi="Arial" w:cs="Arial"/>
          <w:color w:val="000000"/>
          <w:sz w:val="28"/>
          <w:szCs w:val="28"/>
          <w:lang w:eastAsia="de-DE"/>
        </w:rPr>
        <w:t>Freuden</w:t>
      </w:r>
      <w:r>
        <w:rPr>
          <w:rStyle w:val="Flietext2CourierNew"/>
          <w:rFonts w:ascii="Arial" w:hAnsi="Arial" w:cs="Arial"/>
          <w:color w:val="000000"/>
          <w:sz w:val="28"/>
          <w:szCs w:val="28"/>
          <w:lang w:eastAsia="de-DE"/>
        </w:rPr>
        <w:t xml:space="preserve"> aufnimmt. </w:t>
      </w:r>
    </w:p>
    <w:p w:rsidR="00C05276" w:rsidRDefault="00C05276" w:rsidP="00C05276">
      <w:pPr>
        <w:pStyle w:val="Flietext2CharChar"/>
        <w:shd w:val="clear" w:color="auto" w:fill="auto"/>
        <w:spacing w:after="120" w:line="240" w:lineRule="auto"/>
        <w:rPr>
          <w:rFonts w:ascii="Arial" w:hAnsi="Arial" w:cs="Arial"/>
          <w:color w:val="000000"/>
          <w:sz w:val="28"/>
          <w:szCs w:val="28"/>
        </w:rPr>
      </w:pPr>
      <w:r>
        <w:rPr>
          <w:rStyle w:val="Flietext211pt"/>
          <w:rFonts w:ascii="Arial" w:hAnsi="Arial" w:cs="Arial" w:hint="default"/>
          <w:i w:val="0"/>
          <w:iCs w:val="0"/>
          <w:color w:val="000000"/>
          <w:sz w:val="28"/>
          <w:szCs w:val="28"/>
          <w:lang w:eastAsia="de-DE"/>
        </w:rPr>
        <w:t>O</w:t>
      </w:r>
      <w:r>
        <w:rPr>
          <w:rStyle w:val="Flietext2CourierNew"/>
          <w:rFonts w:ascii="Arial" w:hAnsi="Arial" w:cs="Arial"/>
          <w:i/>
          <w:iCs/>
          <w:color w:val="000000"/>
          <w:sz w:val="28"/>
          <w:szCs w:val="28"/>
          <w:lang w:eastAsia="de-DE"/>
        </w:rPr>
        <w:t xml:space="preserve"> </w:t>
      </w:r>
      <w:r>
        <w:rPr>
          <w:rStyle w:val="Flietext2CourierNew"/>
          <w:rFonts w:ascii="Arial" w:hAnsi="Arial" w:cs="Arial"/>
          <w:color w:val="000000"/>
          <w:sz w:val="28"/>
          <w:szCs w:val="28"/>
          <w:lang w:eastAsia="de-DE"/>
        </w:rPr>
        <w:t xml:space="preserve">dass wir die uns gegebene Zeit </w:t>
      </w:r>
      <w:r>
        <w:rPr>
          <w:rStyle w:val="Flietext2CourierNew11"/>
          <w:rFonts w:ascii="Arial" w:hAnsi="Arial" w:cs="Arial"/>
          <w:color w:val="000000"/>
          <w:sz w:val="28"/>
          <w:szCs w:val="28"/>
          <w:lang w:eastAsia="de-DE"/>
        </w:rPr>
        <w:t>nicht</w:t>
      </w:r>
      <w:r>
        <w:rPr>
          <w:rStyle w:val="Flietext2CourierNew"/>
          <w:rFonts w:ascii="Arial" w:hAnsi="Arial" w:cs="Arial"/>
          <w:color w:val="000000"/>
          <w:sz w:val="28"/>
          <w:szCs w:val="28"/>
          <w:lang w:eastAsia="de-DE"/>
        </w:rPr>
        <w:t xml:space="preserve"> vertrödeln, </w:t>
      </w:r>
      <w:r>
        <w:rPr>
          <w:rStyle w:val="Flietext2CourierNew11"/>
          <w:rFonts w:ascii="Arial" w:hAnsi="Arial" w:cs="Arial"/>
          <w:color w:val="000000"/>
          <w:sz w:val="28"/>
          <w:szCs w:val="28"/>
          <w:lang w:eastAsia="de-DE"/>
        </w:rPr>
        <w:t>denn einmal</w:t>
      </w:r>
      <w:r>
        <w:rPr>
          <w:rStyle w:val="Flietext2CourierNew"/>
          <w:rFonts w:ascii="Arial" w:hAnsi="Arial" w:cs="Arial"/>
          <w:color w:val="000000"/>
          <w:sz w:val="28"/>
          <w:szCs w:val="28"/>
          <w:lang w:eastAsia="de-DE"/>
        </w:rPr>
        <w:t xml:space="preserve"> - und </w:t>
      </w:r>
      <w:r>
        <w:rPr>
          <w:rStyle w:val="Flietext2CourierNew11"/>
          <w:rFonts w:ascii="Arial" w:hAnsi="Arial" w:cs="Arial"/>
          <w:color w:val="000000"/>
          <w:sz w:val="28"/>
          <w:szCs w:val="28"/>
          <w:lang w:eastAsia="de-DE"/>
        </w:rPr>
        <w:t>wer</w:t>
      </w:r>
      <w:r>
        <w:rPr>
          <w:rStyle w:val="Flietext2CourierNew"/>
          <w:rFonts w:ascii="Arial" w:hAnsi="Arial" w:cs="Arial"/>
          <w:color w:val="000000"/>
          <w:sz w:val="28"/>
          <w:szCs w:val="28"/>
          <w:lang w:eastAsia="de-DE"/>
        </w:rPr>
        <w:t xml:space="preserve"> weiß schon wann - ist "die Zeit der </w:t>
      </w:r>
      <w:r>
        <w:rPr>
          <w:rStyle w:val="Flietext2CourierNew11"/>
          <w:rFonts w:ascii="Arial" w:hAnsi="Arial" w:cs="Arial"/>
          <w:color w:val="000000"/>
          <w:sz w:val="28"/>
          <w:szCs w:val="28"/>
          <w:lang w:eastAsia="de-DE"/>
        </w:rPr>
        <w:t>Gna</w:t>
      </w:r>
      <w:r>
        <w:rPr>
          <w:rStyle w:val="Flietext2CourierNew"/>
          <w:rFonts w:ascii="Arial" w:hAnsi="Arial" w:cs="Arial"/>
          <w:color w:val="000000"/>
          <w:sz w:val="28"/>
          <w:szCs w:val="28"/>
          <w:lang w:eastAsia="de-DE"/>
        </w:rPr>
        <w:t xml:space="preserve">de, sind die Tage des </w:t>
      </w:r>
      <w:r>
        <w:rPr>
          <w:rStyle w:val="Flietext2CourierNew11"/>
          <w:rFonts w:ascii="Arial" w:hAnsi="Arial" w:cs="Arial"/>
          <w:color w:val="000000"/>
          <w:sz w:val="28"/>
          <w:szCs w:val="28"/>
          <w:lang w:eastAsia="de-DE"/>
        </w:rPr>
        <w:t>Heiles"</w:t>
      </w:r>
      <w:r>
        <w:rPr>
          <w:rStyle w:val="Flietext2CourierNew"/>
          <w:rFonts w:ascii="Arial" w:hAnsi="Arial" w:cs="Arial"/>
          <w:color w:val="000000"/>
          <w:sz w:val="28"/>
          <w:szCs w:val="28"/>
          <w:lang w:eastAsia="de-DE"/>
        </w:rPr>
        <w:t xml:space="preserve"> vorüber. Wehe, wenn es dann heißt: „Zu spät! Zu spät! Die Tür ist verschlossen.“</w:t>
      </w:r>
    </w:p>
    <w:p w:rsidR="00C05276" w:rsidRDefault="00C05276" w:rsidP="00C05276">
      <w:pPr>
        <w:pStyle w:val="Flietext2CharChar"/>
        <w:shd w:val="clear" w:color="auto" w:fill="auto"/>
        <w:spacing w:after="120" w:line="240" w:lineRule="auto"/>
        <w:rPr>
          <w:rFonts w:ascii="Arial" w:hAnsi="Arial" w:cs="Arial"/>
          <w:color w:val="000000"/>
          <w:sz w:val="28"/>
          <w:szCs w:val="28"/>
        </w:rPr>
      </w:pPr>
      <w:r>
        <w:rPr>
          <w:rStyle w:val="Flietext2CourierNew11"/>
          <w:rFonts w:ascii="Arial" w:hAnsi="Arial" w:cs="Arial"/>
          <w:color w:val="000000"/>
          <w:sz w:val="28"/>
          <w:szCs w:val="28"/>
          <w:lang w:eastAsia="de-DE"/>
        </w:rPr>
        <w:t>Und</w:t>
      </w:r>
      <w:r>
        <w:rPr>
          <w:rStyle w:val="Flietext2CourierNew"/>
          <w:rFonts w:ascii="Arial" w:hAnsi="Arial" w:cs="Arial"/>
          <w:color w:val="000000"/>
          <w:sz w:val="28"/>
          <w:szCs w:val="28"/>
          <w:lang w:eastAsia="de-DE"/>
        </w:rPr>
        <w:t xml:space="preserve"> er, der ein Leben lang </w:t>
      </w:r>
      <w:r>
        <w:rPr>
          <w:rStyle w:val="Flietext2CourierNew11"/>
          <w:rFonts w:ascii="Arial" w:hAnsi="Arial" w:cs="Arial"/>
          <w:color w:val="000000"/>
          <w:sz w:val="28"/>
          <w:szCs w:val="28"/>
          <w:lang w:eastAsia="de-DE"/>
        </w:rPr>
        <w:t>versprochen</w:t>
      </w:r>
      <w:r>
        <w:rPr>
          <w:rStyle w:val="Flietext2CourierNew"/>
          <w:rFonts w:ascii="Arial" w:hAnsi="Arial" w:cs="Arial"/>
          <w:color w:val="000000"/>
          <w:sz w:val="28"/>
          <w:szCs w:val="28"/>
          <w:lang w:eastAsia="de-DE"/>
        </w:rPr>
        <w:t xml:space="preserve"> hatte: </w:t>
      </w:r>
      <w:r>
        <w:rPr>
          <w:rStyle w:val="Flietext2CourierNew11"/>
          <w:rFonts w:ascii="Arial" w:hAnsi="Arial" w:cs="Arial"/>
          <w:color w:val="000000"/>
          <w:sz w:val="28"/>
          <w:szCs w:val="28"/>
          <w:lang w:eastAsia="de-DE"/>
        </w:rPr>
        <w:t xml:space="preserve">"Wer </w:t>
      </w:r>
      <w:r>
        <w:rPr>
          <w:rStyle w:val="Flietext2CourierNew11"/>
          <w:rFonts w:ascii="Arial" w:hAnsi="Arial" w:cs="Arial"/>
          <w:color w:val="000000"/>
          <w:sz w:val="28"/>
          <w:szCs w:val="28"/>
          <w:lang w:eastAsia="en-US"/>
        </w:rPr>
        <w:t>anklopft</w:t>
      </w:r>
      <w:r>
        <w:rPr>
          <w:rStyle w:val="Flietext2CourierNew"/>
          <w:rFonts w:ascii="Arial" w:hAnsi="Arial" w:cs="Arial"/>
          <w:color w:val="000000"/>
          <w:sz w:val="28"/>
          <w:szCs w:val="28"/>
          <w:lang w:eastAsia="de-DE"/>
        </w:rPr>
        <w:t>, dem wird aufgetan", er wird nun sagen "Weg von mir, ihr habt alle Unrecht getan."</w:t>
      </w:r>
    </w:p>
    <w:p w:rsidR="00C05276" w:rsidRDefault="00C05276" w:rsidP="00C05276">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Und so viele, die dann sagen werden: "Wir haben doch mit dir gegessen und getrunken und du hast auf unseren Straßen gelehrt", sie werden hören müssen: "Ich sage euch, ich weiß nicht, woher ihr seid."</w:t>
      </w:r>
    </w:p>
    <w:p w:rsidR="00C05276" w:rsidRDefault="00C05276" w:rsidP="00C05276">
      <w:pPr>
        <w:pStyle w:val="Flietext2"/>
        <w:shd w:val="clear" w:color="auto" w:fill="auto"/>
        <w:spacing w:after="120" w:line="240" w:lineRule="auto"/>
        <w:rPr>
          <w:rFonts w:ascii="Arial" w:hAnsi="Arial" w:cs="Arial"/>
          <w:sz w:val="28"/>
          <w:szCs w:val="28"/>
        </w:rPr>
      </w:pPr>
      <w:r>
        <w:rPr>
          <w:rStyle w:val="Flietext2CourierNew10"/>
          <w:rFonts w:ascii="Arial" w:hAnsi="Arial" w:cs="Arial"/>
          <w:spacing w:val="-20"/>
          <w:sz w:val="28"/>
          <w:szCs w:val="28"/>
          <w:lang w:eastAsia="de-DE"/>
        </w:rPr>
        <w:t xml:space="preserve">Ja, </w:t>
      </w:r>
      <w:r>
        <w:rPr>
          <w:rStyle w:val="Flietext2CourierNew9"/>
          <w:rFonts w:ascii="Arial" w:hAnsi="Arial" w:cs="Arial"/>
          <w:spacing w:val="0"/>
          <w:sz w:val="28"/>
          <w:szCs w:val="28"/>
          <w:lang w:eastAsia="de-DE"/>
        </w:rPr>
        <w:t>so wollen wir uns noch fragen: Was wird aus denen, die nicht in den Ta</w:t>
      </w:r>
      <w:r>
        <w:rPr>
          <w:rStyle w:val="Flietext2Candara1"/>
          <w:rFonts w:ascii="Arial" w:hAnsi="Arial" w:cs="Arial"/>
          <w:spacing w:val="0"/>
          <w:sz w:val="28"/>
          <w:szCs w:val="28"/>
          <w:lang w:eastAsia="de-DE"/>
        </w:rPr>
        <w:t>g</w:t>
      </w:r>
      <w:r>
        <w:rPr>
          <w:rStyle w:val="Flietext2CourierNew9"/>
          <w:rFonts w:ascii="Arial" w:hAnsi="Arial" w:cs="Arial"/>
          <w:spacing w:val="0"/>
          <w:sz w:val="28"/>
          <w:szCs w:val="28"/>
          <w:lang w:eastAsia="de-DE"/>
        </w:rPr>
        <w:t xml:space="preserve"> hineinleben, nicht allen Angeboten dieser Erdenzeit das Herz öffnen, in der </w:t>
      </w:r>
      <w:r>
        <w:rPr>
          <w:rStyle w:val="Flietext213"/>
          <w:rFonts w:ascii="Arial" w:hAnsi="Arial" w:cs="Arial" w:hint="default"/>
          <w:spacing w:val="0"/>
          <w:sz w:val="28"/>
          <w:szCs w:val="28"/>
          <w:lang w:eastAsia="de-DE"/>
        </w:rPr>
        <w:t>Zuver</w:t>
      </w:r>
      <w:r>
        <w:rPr>
          <w:rStyle w:val="Flietext2CourierNew9"/>
          <w:rFonts w:ascii="Arial" w:hAnsi="Arial" w:cs="Arial"/>
          <w:spacing w:val="0"/>
          <w:sz w:val="28"/>
          <w:szCs w:val="28"/>
          <w:lang w:eastAsia="de-DE"/>
        </w:rPr>
        <w:t xml:space="preserve">sicht auf ein Leben </w:t>
      </w:r>
      <w:r>
        <w:rPr>
          <w:rStyle w:val="Flietext2CourierNew7"/>
          <w:rFonts w:ascii="Arial" w:hAnsi="Arial" w:cs="Arial"/>
          <w:spacing w:val="-20"/>
          <w:sz w:val="28"/>
          <w:szCs w:val="28"/>
          <w:lang w:eastAsia="de-DE"/>
        </w:rPr>
        <w:t>in der</w:t>
      </w:r>
      <w:r>
        <w:rPr>
          <w:rStyle w:val="Flietext2CourierNew9"/>
          <w:rFonts w:ascii="Arial" w:hAnsi="Arial" w:cs="Arial"/>
          <w:spacing w:val="0"/>
          <w:sz w:val="28"/>
          <w:szCs w:val="28"/>
          <w:lang w:eastAsia="de-DE"/>
        </w:rPr>
        <w:t xml:space="preserve"> Geborgenheit Gottes ihren Kreuzweg wandern?</w:t>
      </w:r>
    </w:p>
    <w:p w:rsidR="00C05276" w:rsidRDefault="00C05276" w:rsidP="00C05276">
      <w:pPr>
        <w:pStyle w:val="Flietext2"/>
        <w:shd w:val="clear" w:color="auto" w:fill="auto"/>
        <w:spacing w:after="120" w:line="240" w:lineRule="auto"/>
        <w:rPr>
          <w:rFonts w:ascii="Arial" w:hAnsi="Arial" w:cs="Arial"/>
          <w:sz w:val="28"/>
          <w:szCs w:val="28"/>
        </w:rPr>
      </w:pPr>
      <w:r>
        <w:rPr>
          <w:rStyle w:val="Flietext2CourierNew9"/>
          <w:rFonts w:ascii="Arial" w:hAnsi="Arial" w:cs="Arial"/>
          <w:spacing w:val="0"/>
          <w:sz w:val="28"/>
          <w:szCs w:val="28"/>
          <w:lang w:eastAsia="de-DE"/>
        </w:rPr>
        <w:t xml:space="preserve">Ihnen gilt </w:t>
      </w:r>
      <w:r>
        <w:rPr>
          <w:rStyle w:val="Flietext2CourierNew7"/>
          <w:rFonts w:ascii="Arial" w:hAnsi="Arial" w:cs="Arial"/>
          <w:spacing w:val="-20"/>
          <w:sz w:val="28"/>
          <w:szCs w:val="28"/>
          <w:lang w:eastAsia="de-DE"/>
        </w:rPr>
        <w:t xml:space="preserve">das </w:t>
      </w:r>
      <w:r>
        <w:rPr>
          <w:rStyle w:val="Flietext2CourierNew9"/>
          <w:rFonts w:ascii="Arial" w:hAnsi="Arial" w:cs="Arial"/>
          <w:spacing w:val="0"/>
          <w:sz w:val="28"/>
          <w:szCs w:val="28"/>
          <w:lang w:eastAsia="de-DE"/>
        </w:rPr>
        <w:t>herrliche Wort:</w:t>
      </w:r>
      <w:r>
        <w:rPr>
          <w:rFonts w:ascii="Arial" w:hAnsi="Arial" w:cs="Arial"/>
          <w:sz w:val="28"/>
          <w:szCs w:val="28"/>
        </w:rPr>
        <w:t xml:space="preserve"> </w:t>
      </w:r>
      <w:r>
        <w:rPr>
          <w:rStyle w:val="Flietext2CourierNew9"/>
          <w:rFonts w:ascii="Arial" w:hAnsi="Arial" w:cs="Arial"/>
          <w:spacing w:val="0"/>
          <w:sz w:val="28"/>
          <w:szCs w:val="28"/>
          <w:lang w:eastAsia="de-DE"/>
        </w:rPr>
        <w:t>Die Tür zum Reiche Gottes ist weit geöffnet.</w:t>
      </w:r>
    </w:p>
    <w:p w:rsidR="00C05276" w:rsidRDefault="00C05276" w:rsidP="00C05276">
      <w:pPr>
        <w:pStyle w:val="Flietext2"/>
        <w:shd w:val="clear" w:color="auto" w:fill="auto"/>
        <w:spacing w:after="120" w:line="240" w:lineRule="auto"/>
        <w:rPr>
          <w:rFonts w:ascii="Arial" w:hAnsi="Arial" w:cs="Arial"/>
          <w:sz w:val="28"/>
          <w:szCs w:val="28"/>
        </w:rPr>
      </w:pPr>
      <w:r>
        <w:rPr>
          <w:rStyle w:val="Flietext2CourierNew9"/>
          <w:rFonts w:ascii="Arial" w:hAnsi="Arial" w:cs="Arial"/>
          <w:spacing w:val="0"/>
          <w:sz w:val="28"/>
          <w:szCs w:val="28"/>
          <w:lang w:eastAsia="de-DE"/>
        </w:rPr>
        <w:t>Da heißt es:</w:t>
      </w:r>
      <w:r>
        <w:rPr>
          <w:rFonts w:hint="eastAsia"/>
        </w:rPr>
        <w:t xml:space="preserve"> </w:t>
      </w:r>
      <w:r>
        <w:rPr>
          <w:rStyle w:val="Flietext2CourierNew9"/>
          <w:rFonts w:ascii="Arial" w:hAnsi="Arial" w:cs="Arial"/>
          <w:spacing w:val="0"/>
          <w:sz w:val="28"/>
          <w:szCs w:val="28"/>
          <w:lang w:eastAsia="de-DE"/>
        </w:rPr>
        <w:t xml:space="preserve">"Und man wird von Osten und </w:t>
      </w:r>
      <w:r>
        <w:rPr>
          <w:rStyle w:val="Flietext2CourierNew10"/>
          <w:rFonts w:ascii="Arial" w:hAnsi="Arial" w:cs="Arial"/>
          <w:spacing w:val="-20"/>
          <w:sz w:val="28"/>
          <w:szCs w:val="28"/>
          <w:lang w:eastAsia="de-DE"/>
        </w:rPr>
        <w:t>Wes</w:t>
      </w:r>
      <w:r>
        <w:rPr>
          <w:rStyle w:val="Flietext2CourierNew9"/>
          <w:rFonts w:ascii="Arial" w:hAnsi="Arial" w:cs="Arial"/>
          <w:spacing w:val="0"/>
          <w:sz w:val="28"/>
          <w:szCs w:val="28"/>
          <w:lang w:eastAsia="de-DE"/>
        </w:rPr>
        <w:t xml:space="preserve">ten </w:t>
      </w:r>
      <w:r>
        <w:rPr>
          <w:rStyle w:val="Flietext2CourierNew8"/>
          <w:rFonts w:ascii="Arial" w:hAnsi="Arial" w:cs="Arial"/>
          <w:spacing w:val="0"/>
          <w:sz w:val="28"/>
          <w:szCs w:val="28"/>
          <w:lang w:eastAsia="de-DE"/>
        </w:rPr>
        <w:t>und</w:t>
      </w:r>
      <w:r>
        <w:rPr>
          <w:rStyle w:val="Flietext2CourierNew9"/>
          <w:rFonts w:ascii="Arial" w:hAnsi="Arial" w:cs="Arial"/>
          <w:spacing w:val="0"/>
          <w:sz w:val="28"/>
          <w:szCs w:val="28"/>
          <w:lang w:eastAsia="de-DE"/>
        </w:rPr>
        <w:t xml:space="preserve"> von Norden und Süden kommen und im Reich Gottes </w:t>
      </w:r>
      <w:r>
        <w:rPr>
          <w:rStyle w:val="Flietext210"/>
          <w:rFonts w:ascii="Arial" w:hAnsi="Arial" w:cs="Arial" w:hint="default"/>
          <w:i w:val="0"/>
          <w:iCs w:val="0"/>
          <w:spacing w:val="0"/>
          <w:sz w:val="28"/>
          <w:szCs w:val="28"/>
          <w:lang w:eastAsia="de-DE"/>
        </w:rPr>
        <w:t>zu Tisch</w:t>
      </w:r>
      <w:r>
        <w:rPr>
          <w:rStyle w:val="Flietext2CourierNew9"/>
          <w:rFonts w:ascii="Arial" w:hAnsi="Arial" w:cs="Arial"/>
          <w:spacing w:val="0"/>
          <w:sz w:val="28"/>
          <w:szCs w:val="28"/>
          <w:lang w:eastAsia="de-DE"/>
        </w:rPr>
        <w:t xml:space="preserve"> sitzen." Aus allen Himmelsrichtungen werden sie kommen, die Stammväter und Propheten aus dem Judentum, die den Weg der Gebote treu gewandelt sind, die Weisen und Gottesfürchtigen des alten Heidentums, die treu ihrem Gewissen folgten</w:t>
      </w:r>
      <w:r>
        <w:rPr>
          <w:rStyle w:val="Flietext210"/>
          <w:rFonts w:ascii="Arial" w:hAnsi="Arial" w:cs="Arial" w:hint="default"/>
          <w:spacing w:val="0"/>
          <w:sz w:val="28"/>
          <w:szCs w:val="28"/>
          <w:lang w:eastAsia="de-DE"/>
        </w:rPr>
        <w:t xml:space="preserve"> </w:t>
      </w:r>
      <w:r>
        <w:rPr>
          <w:rStyle w:val="Flietext2CourierNew9"/>
          <w:rFonts w:ascii="Arial" w:hAnsi="Arial" w:cs="Arial"/>
          <w:spacing w:val="0"/>
          <w:sz w:val="28"/>
          <w:szCs w:val="28"/>
          <w:lang w:eastAsia="de-DE"/>
        </w:rPr>
        <w:t>und all die Millionen Menschen in der weiten Welt, die sich mühen, den Forderungen ihres Glaubens nachzukommen. U</w:t>
      </w:r>
      <w:r>
        <w:rPr>
          <w:rStyle w:val="Flietext2CourierNew8"/>
          <w:rFonts w:ascii="Arial" w:hAnsi="Arial" w:cs="Arial"/>
          <w:spacing w:val="0"/>
          <w:sz w:val="28"/>
          <w:szCs w:val="28"/>
          <w:lang w:eastAsia="de-DE"/>
        </w:rPr>
        <w:t>nd</w:t>
      </w:r>
      <w:r>
        <w:rPr>
          <w:rStyle w:val="Flietext2CourierNew9"/>
          <w:rFonts w:ascii="Arial" w:hAnsi="Arial" w:cs="Arial"/>
          <w:spacing w:val="0"/>
          <w:sz w:val="28"/>
          <w:szCs w:val="28"/>
          <w:lang w:eastAsia="de-DE"/>
        </w:rPr>
        <w:t xml:space="preserve"> da sollte uns der Durchgang durch die enge Tür nicht gelingen, </w:t>
      </w:r>
      <w:r>
        <w:rPr>
          <w:rStyle w:val="Flietext2CourierNew10"/>
          <w:rFonts w:ascii="Arial" w:hAnsi="Arial" w:cs="Arial"/>
          <w:spacing w:val="-20"/>
          <w:sz w:val="28"/>
          <w:szCs w:val="28"/>
          <w:lang w:eastAsia="de-DE"/>
        </w:rPr>
        <w:t>uns, die</w:t>
      </w:r>
      <w:r>
        <w:rPr>
          <w:rStyle w:val="Flietext2CourierNew9"/>
          <w:rFonts w:ascii="Arial" w:hAnsi="Arial" w:cs="Arial"/>
          <w:spacing w:val="0"/>
          <w:sz w:val="28"/>
          <w:szCs w:val="28"/>
          <w:lang w:eastAsia="de-DE"/>
        </w:rPr>
        <w:t xml:space="preserve"> wir den wahren Weg zum Ziel kennen, den Weg, den Christus uns vorausgegangen ist, den </w:t>
      </w:r>
      <w:r>
        <w:rPr>
          <w:rStyle w:val="Flietext2CourierNew7"/>
          <w:rFonts w:ascii="Arial" w:hAnsi="Arial" w:cs="Arial"/>
          <w:spacing w:val="-20"/>
          <w:sz w:val="28"/>
          <w:szCs w:val="28"/>
          <w:lang w:eastAsia="de-DE"/>
        </w:rPr>
        <w:t xml:space="preserve">Weg, </w:t>
      </w:r>
      <w:r>
        <w:rPr>
          <w:rStyle w:val="Flietext2CourierNew9"/>
          <w:rFonts w:ascii="Arial" w:hAnsi="Arial" w:cs="Arial"/>
          <w:spacing w:val="0"/>
          <w:sz w:val="28"/>
          <w:szCs w:val="28"/>
          <w:lang w:eastAsia="de-DE"/>
        </w:rPr>
        <w:t xml:space="preserve">auf dem uns Engel begleiten , damit "unser Fuß nicht an einen </w:t>
      </w:r>
      <w:r>
        <w:rPr>
          <w:rStyle w:val="Flietext2CourierNew8"/>
          <w:rFonts w:ascii="Arial" w:hAnsi="Arial" w:cs="Arial"/>
          <w:spacing w:val="0"/>
          <w:sz w:val="28"/>
          <w:szCs w:val="28"/>
          <w:lang w:eastAsia="de-DE"/>
        </w:rPr>
        <w:t xml:space="preserve">Stein </w:t>
      </w:r>
      <w:r>
        <w:rPr>
          <w:rStyle w:val="Flietext2CourierNew10"/>
          <w:rFonts w:ascii="Arial" w:hAnsi="Arial" w:cs="Arial"/>
          <w:spacing w:val="-20"/>
          <w:sz w:val="28"/>
          <w:szCs w:val="28"/>
          <w:lang w:eastAsia="de-DE"/>
        </w:rPr>
        <w:t xml:space="preserve">stößt, </w:t>
      </w:r>
      <w:r>
        <w:rPr>
          <w:rStyle w:val="Flietext2CourierNew9"/>
          <w:rFonts w:ascii="Arial" w:hAnsi="Arial" w:cs="Arial"/>
          <w:spacing w:val="0"/>
          <w:sz w:val="28"/>
          <w:szCs w:val="28"/>
          <w:lang w:eastAsia="de-DE"/>
        </w:rPr>
        <w:t xml:space="preserve"> den Weg, der auf seiner Taborhöhe einen Blick tun lässt in Gottes Herrlichkeit?</w:t>
      </w:r>
    </w:p>
    <w:p w:rsidR="00C05276" w:rsidRDefault="00C05276" w:rsidP="00C05276">
      <w:pPr>
        <w:spacing w:after="120"/>
        <w:jc w:val="both"/>
        <w:rPr>
          <w:rFonts w:ascii="Arial" w:hAnsi="Arial" w:cs="Arial"/>
          <w:sz w:val="28"/>
          <w:szCs w:val="28"/>
          <w:lang w:eastAsia="zh-CN"/>
        </w:rPr>
      </w:pPr>
      <w:r>
        <w:rPr>
          <w:rFonts w:ascii="Arial" w:hAnsi="Arial" w:cs="Arial"/>
          <w:sz w:val="28"/>
          <w:szCs w:val="28"/>
          <w:lang w:eastAsia="zh-CN"/>
        </w:rPr>
        <w:t>Nun, dass wir uns nicht täuschen und vor der verschlossenen Tür Halt machen müssen! Wohl sind wir mit der Taufe berufen, an der ewigen Herrlichkeit teilzunehmen - das ist Gottes Werk. Um zu den Auserwählten zu gehören, ist es nötig, die Tür zum Reiche Gottes stets im Auge zu behalten und „m</w:t>
      </w:r>
      <w:r>
        <w:rPr>
          <w:rStyle w:val="Flietext2CourierNew"/>
          <w:rFonts w:ascii="Arial" w:hAnsi="Arial" w:cs="Arial"/>
          <w:sz w:val="28"/>
          <w:szCs w:val="28"/>
        </w:rPr>
        <w:t>it Zittern und Beben das Heil zu wirken.“</w:t>
      </w:r>
    </w:p>
    <w:p w:rsidR="00C05276" w:rsidRDefault="00C05276" w:rsidP="00C05276">
      <w:pPr>
        <w:pStyle w:val="Flietext20"/>
        <w:shd w:val="clear" w:color="auto" w:fill="auto"/>
        <w:spacing w:after="120" w:line="240" w:lineRule="auto"/>
        <w:rPr>
          <w:rFonts w:ascii="Arial" w:hAnsi="Arial" w:cs="Arial"/>
          <w:sz w:val="28"/>
          <w:szCs w:val="28"/>
        </w:rPr>
      </w:pPr>
      <w:r>
        <w:rPr>
          <w:rStyle w:val="Flietext2CourierNew"/>
          <w:rFonts w:ascii="Arial" w:hAnsi="Arial" w:cs="Arial"/>
          <w:sz w:val="28"/>
          <w:szCs w:val="28"/>
          <w:lang w:eastAsia="de-DE"/>
        </w:rPr>
        <w:t xml:space="preserve">Ja, gedenken wir jederzeit der Worte von </w:t>
      </w:r>
      <w:proofErr w:type="spellStart"/>
      <w:r>
        <w:rPr>
          <w:rStyle w:val="Flietext2CourierNew"/>
          <w:rFonts w:ascii="Arial" w:hAnsi="Arial" w:cs="Arial"/>
          <w:sz w:val="28"/>
          <w:szCs w:val="28"/>
          <w:lang w:eastAsia="de-DE"/>
        </w:rPr>
        <w:t>Helder</w:t>
      </w:r>
      <w:proofErr w:type="spellEnd"/>
      <w:r>
        <w:rPr>
          <w:rStyle w:val="Flietext2CourierNew"/>
          <w:rFonts w:ascii="Arial" w:hAnsi="Arial" w:cs="Arial"/>
          <w:sz w:val="28"/>
          <w:szCs w:val="28"/>
          <w:lang w:eastAsia="de-DE"/>
        </w:rPr>
        <w:t xml:space="preserve"> Camara: "Nein, bleibe nicht stehen! Es ist eine göttliche Gnade, gut zu beginnen, Es ist eine größere Gnade, auf dem guten Wege zu bleiben und den Rhythmus nicht zu verlieren. Aber </w:t>
      </w:r>
      <w:r>
        <w:rPr>
          <w:rStyle w:val="Flietext2CourierNew6"/>
          <w:rFonts w:ascii="Arial" w:hAnsi="Arial" w:cs="Arial"/>
          <w:sz w:val="28"/>
          <w:szCs w:val="28"/>
          <w:lang w:eastAsia="de-DE"/>
        </w:rPr>
        <w:t>die</w:t>
      </w:r>
      <w:r>
        <w:rPr>
          <w:rStyle w:val="Flietext2CourierNew"/>
          <w:rFonts w:ascii="Arial" w:hAnsi="Arial" w:cs="Arial"/>
          <w:sz w:val="28"/>
          <w:szCs w:val="28"/>
          <w:lang w:eastAsia="de-DE"/>
        </w:rPr>
        <w:t xml:space="preserve"> Gnade der Gnaden ist es, sich nicht zu beugen, und ob auch zerbrochen und erschöpft, vorwärts zu gehen bis zum Ziel.“</w:t>
      </w:r>
    </w:p>
    <w:p w:rsidR="00C976CD" w:rsidRDefault="00C05276" w:rsidP="00C05276">
      <w:pPr>
        <w:spacing w:after="120"/>
        <w:jc w:val="both"/>
      </w:pPr>
      <w:r>
        <w:rPr>
          <w:rFonts w:ascii="Arial" w:hAnsi="Arial" w:cs="Arial"/>
          <w:sz w:val="28"/>
          <w:szCs w:val="28"/>
          <w:lang w:eastAsia="zh-CN"/>
        </w:rPr>
        <w:lastRenderedPageBreak/>
        <w:t>Und dieses Ziel liegt jenseits der „engen Tür“.</w:t>
      </w:r>
    </w:p>
    <w:sectPr w:rsidR="00C976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76"/>
    <w:rsid w:val="00C05276"/>
    <w:rsid w:val="00C97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5276"/>
    <w:pPr>
      <w:widowControl w:val="0"/>
      <w:spacing w:after="0" w:line="240" w:lineRule="auto"/>
    </w:pPr>
    <w:rPr>
      <w:rFonts w:ascii="Courier New" w:eastAsia="Times New Roman" w:hAnsi="Courier New" w:cs="Courier New"/>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2CharChar">
    <w:name w:val="Fließtext (2)_ Char Char"/>
    <w:basedOn w:val="Standard"/>
    <w:rsid w:val="00C05276"/>
    <w:pPr>
      <w:shd w:val="clear" w:color="auto" w:fill="FFFFFF"/>
      <w:spacing w:line="240" w:lineRule="exact"/>
      <w:jc w:val="both"/>
    </w:pPr>
    <w:rPr>
      <w:rFonts w:ascii="MS Mincho" w:eastAsia="MS Mincho" w:cs="MS Mincho"/>
      <w:color w:val="auto"/>
      <w:spacing w:val="10"/>
      <w:lang w:eastAsia="zh-CN"/>
    </w:rPr>
  </w:style>
  <w:style w:type="paragraph" w:customStyle="1" w:styleId="Flietext2">
    <w:name w:val="Fließtext (2)"/>
    <w:basedOn w:val="Standard"/>
    <w:rsid w:val="00C05276"/>
    <w:pPr>
      <w:shd w:val="clear" w:color="auto" w:fill="FFFFFF"/>
      <w:spacing w:line="240" w:lineRule="exact"/>
      <w:jc w:val="both"/>
    </w:pPr>
    <w:rPr>
      <w:rFonts w:ascii="MS Mincho" w:eastAsia="MS Mincho" w:cs="MS Mincho"/>
      <w:spacing w:val="10"/>
      <w:lang w:eastAsia="zh-CN"/>
    </w:rPr>
  </w:style>
  <w:style w:type="paragraph" w:customStyle="1" w:styleId="Flietext20">
    <w:name w:val="Fließtext (2)_"/>
    <w:basedOn w:val="Standard"/>
    <w:rsid w:val="00C05276"/>
    <w:pPr>
      <w:shd w:val="clear" w:color="auto" w:fill="FFFFFF"/>
      <w:spacing w:line="240" w:lineRule="exact"/>
      <w:jc w:val="both"/>
    </w:pPr>
    <w:rPr>
      <w:rFonts w:ascii="MS Mincho" w:eastAsia="MS Mincho" w:cs="MS Mincho"/>
      <w:spacing w:val="10"/>
      <w:lang w:eastAsia="zh-CN"/>
    </w:rPr>
  </w:style>
  <w:style w:type="character" w:customStyle="1" w:styleId="Flietext2CourierNew">
    <w:name w:val="Fließtext (2) + Courier New"/>
    <w:aliases w:val="11,5 pt,Abstand 0 pt"/>
    <w:basedOn w:val="Absatz-Standardschriftart"/>
    <w:rsid w:val="00C05276"/>
    <w:rPr>
      <w:rFonts w:ascii="Courier New" w:eastAsia="MS Mincho" w:hAnsi="Courier New" w:cs="Courier New" w:hint="default"/>
      <w:strike w:val="0"/>
      <w:dstrike w:val="0"/>
      <w:spacing w:val="0"/>
      <w:sz w:val="23"/>
      <w:szCs w:val="23"/>
      <w:u w:val="none"/>
      <w:effect w:val="none"/>
    </w:rPr>
  </w:style>
  <w:style w:type="character" w:customStyle="1" w:styleId="Kopf-oderFuzeile">
    <w:name w:val="Kopf- oder Fußzeile"/>
    <w:basedOn w:val="Absatz-Standardschriftart"/>
    <w:rsid w:val="00C05276"/>
    <w:rPr>
      <w:rFonts w:ascii="Times New Roman" w:hAnsi="Times New Roman" w:cs="Times New Roman" w:hint="default"/>
      <w:sz w:val="23"/>
      <w:szCs w:val="23"/>
      <w:u w:val="single"/>
    </w:rPr>
  </w:style>
  <w:style w:type="character" w:customStyle="1" w:styleId="Kopf-oderFuzeile2">
    <w:name w:val="Kopf- oder Fußzeile2"/>
    <w:basedOn w:val="Absatz-Standardschriftart"/>
    <w:rsid w:val="00C05276"/>
    <w:rPr>
      <w:rFonts w:ascii="Times New Roman" w:hAnsi="Times New Roman" w:cs="Times New Roman" w:hint="default"/>
      <w:strike w:val="0"/>
      <w:dstrike w:val="0"/>
      <w:sz w:val="23"/>
      <w:szCs w:val="23"/>
      <w:u w:val="none"/>
      <w:effect w:val="none"/>
    </w:rPr>
  </w:style>
  <w:style w:type="character" w:customStyle="1" w:styleId="Flietext2CourierNew11">
    <w:name w:val="Fließtext (2) + Courier New11"/>
    <w:aliases w:val="118,5 pt12,Abstand 0 pt6"/>
    <w:basedOn w:val="Absatz-Standardschriftart"/>
    <w:rsid w:val="00C05276"/>
    <w:rPr>
      <w:rFonts w:ascii="Courier New" w:eastAsia="MS Mincho" w:hAnsi="Courier New" w:cs="Courier New" w:hint="default"/>
      <w:strike w:val="0"/>
      <w:dstrike w:val="0"/>
      <w:spacing w:val="0"/>
      <w:sz w:val="23"/>
      <w:szCs w:val="23"/>
      <w:u w:val="none"/>
      <w:effect w:val="none"/>
    </w:rPr>
  </w:style>
  <w:style w:type="character" w:customStyle="1" w:styleId="Flietext211pt">
    <w:name w:val="Fließtext (2) + 11 pt"/>
    <w:aliases w:val="Kursiv,Abstand 0 pt4"/>
    <w:basedOn w:val="Absatz-Standardschriftart"/>
    <w:rsid w:val="00C05276"/>
    <w:rPr>
      <w:rFonts w:ascii="MS Mincho" w:eastAsia="MS Mincho" w:cs="MS Mincho" w:hint="eastAsia"/>
      <w:i/>
      <w:iCs/>
      <w:strike w:val="0"/>
      <w:dstrike w:val="0"/>
      <w:spacing w:val="0"/>
      <w:sz w:val="22"/>
      <w:szCs w:val="22"/>
      <w:u w:val="none"/>
      <w:effect w:val="none"/>
    </w:rPr>
  </w:style>
  <w:style w:type="character" w:customStyle="1" w:styleId="Flietext2CourierNew10">
    <w:name w:val="Fließtext (2) + Courier New10"/>
    <w:aliases w:val="11 pt,Abstand 0 pt Exact"/>
    <w:basedOn w:val="Absatz-Standardschriftart"/>
    <w:rsid w:val="00C05276"/>
    <w:rPr>
      <w:rFonts w:ascii="Courier New" w:eastAsia="MS Mincho" w:hAnsi="Courier New" w:cs="Courier New" w:hint="default"/>
      <w:strike w:val="0"/>
      <w:dstrike w:val="0"/>
      <w:spacing w:val="-14"/>
      <w:sz w:val="22"/>
      <w:szCs w:val="22"/>
      <w:u w:val="none"/>
      <w:effect w:val="none"/>
    </w:rPr>
  </w:style>
  <w:style w:type="character" w:customStyle="1" w:styleId="Flietext2CourierNew9">
    <w:name w:val="Fließtext (2) + Courier New9"/>
    <w:aliases w:val="11 pt6,Abstand 0 pt Exact10"/>
    <w:basedOn w:val="Absatz-Standardschriftart"/>
    <w:rsid w:val="00C05276"/>
    <w:rPr>
      <w:rFonts w:ascii="Courier New" w:eastAsia="MS Mincho" w:hAnsi="Courier New" w:cs="Courier New" w:hint="default"/>
      <w:strike w:val="0"/>
      <w:dstrike w:val="0"/>
      <w:spacing w:val="8"/>
      <w:sz w:val="22"/>
      <w:szCs w:val="22"/>
      <w:u w:val="none"/>
      <w:effect w:val="none"/>
    </w:rPr>
  </w:style>
  <w:style w:type="character" w:customStyle="1" w:styleId="Flietext2CourierNew8">
    <w:name w:val="Fließtext (2) + Courier New8"/>
    <w:aliases w:val="11 pt5,Abstand 0 pt Exact9"/>
    <w:basedOn w:val="Absatz-Standardschriftart"/>
    <w:rsid w:val="00C05276"/>
    <w:rPr>
      <w:rFonts w:ascii="Courier New" w:eastAsia="MS Mincho" w:hAnsi="Courier New" w:cs="Courier New" w:hint="default"/>
      <w:strike w:val="0"/>
      <w:dstrike w:val="0"/>
      <w:spacing w:val="-14"/>
      <w:sz w:val="22"/>
      <w:szCs w:val="22"/>
      <w:u w:val="none"/>
      <w:effect w:val="none"/>
    </w:rPr>
  </w:style>
  <w:style w:type="character" w:customStyle="1" w:styleId="Flietext2Candara1">
    <w:name w:val="Fließtext (2) + Candara1"/>
    <w:aliases w:val="Abstand 0 pt Exact8"/>
    <w:basedOn w:val="Absatz-Standardschriftart"/>
    <w:rsid w:val="00C05276"/>
    <w:rPr>
      <w:rFonts w:ascii="Candara" w:eastAsia="MS Mincho" w:hAnsi="Candara" w:cs="Candara" w:hint="default"/>
      <w:strike w:val="0"/>
      <w:dstrike w:val="0"/>
      <w:noProof/>
      <w:spacing w:val="2"/>
      <w:sz w:val="20"/>
      <w:szCs w:val="20"/>
      <w:u w:val="none"/>
      <w:effect w:val="none"/>
    </w:rPr>
  </w:style>
  <w:style w:type="character" w:customStyle="1" w:styleId="Flietext213">
    <w:name w:val="Fließtext (2) + 13"/>
    <w:aliases w:val="5 pt10,Abstand 0 pt Exact7"/>
    <w:basedOn w:val="Absatz-Standardschriftart"/>
    <w:rsid w:val="00C05276"/>
    <w:rPr>
      <w:rFonts w:ascii="MS Mincho" w:eastAsia="MS Mincho" w:cs="MS Mincho" w:hint="eastAsia"/>
      <w:strike w:val="0"/>
      <w:dstrike w:val="0"/>
      <w:spacing w:val="4"/>
      <w:sz w:val="27"/>
      <w:szCs w:val="27"/>
      <w:u w:val="none"/>
      <w:effect w:val="none"/>
    </w:rPr>
  </w:style>
  <w:style w:type="character" w:customStyle="1" w:styleId="Flietext2CourierNew7">
    <w:name w:val="Fließtext (2) + Courier New7"/>
    <w:aliases w:val="11 pt4,Abstand 0 pt Exact6"/>
    <w:basedOn w:val="Absatz-Standardschriftart"/>
    <w:rsid w:val="00C05276"/>
    <w:rPr>
      <w:rFonts w:ascii="Courier New" w:eastAsia="MS Mincho" w:hAnsi="Courier New" w:cs="Courier New" w:hint="default"/>
      <w:strike w:val="0"/>
      <w:dstrike w:val="0"/>
      <w:spacing w:val="-14"/>
      <w:sz w:val="22"/>
      <w:szCs w:val="22"/>
      <w:u w:val="none"/>
      <w:effect w:val="none"/>
    </w:rPr>
  </w:style>
  <w:style w:type="character" w:customStyle="1" w:styleId="Flietext210">
    <w:name w:val="Fließtext (2) + 10"/>
    <w:aliases w:val="5 pt9,Kursiv3,Abstand 0 pt Exact5"/>
    <w:basedOn w:val="Absatz-Standardschriftart"/>
    <w:rsid w:val="00C05276"/>
    <w:rPr>
      <w:rFonts w:ascii="MS Mincho" w:eastAsia="MS Mincho" w:cs="MS Mincho" w:hint="eastAsia"/>
      <w:i/>
      <w:iCs/>
      <w:strike w:val="0"/>
      <w:dstrike w:val="0"/>
      <w:spacing w:val="3"/>
      <w:sz w:val="21"/>
      <w:szCs w:val="21"/>
      <w:u w:val="none"/>
      <w:effect w:val="none"/>
    </w:rPr>
  </w:style>
  <w:style w:type="character" w:customStyle="1" w:styleId="Flietext2CourierNew6">
    <w:name w:val="Fließtext (2) + Courier New6"/>
    <w:aliases w:val="116,5 pt8,Abstand -1 pt"/>
    <w:basedOn w:val="Absatz-Standardschriftart"/>
    <w:rsid w:val="00C05276"/>
    <w:rPr>
      <w:rFonts w:ascii="Courier New" w:eastAsia="MS Mincho" w:hAnsi="Courier New" w:cs="Courier New" w:hint="default"/>
      <w:strike w:val="0"/>
      <w:dstrike w:val="0"/>
      <w:spacing w:val="-20"/>
      <w:sz w:val="23"/>
      <w:szCs w:val="2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5276"/>
    <w:pPr>
      <w:widowControl w:val="0"/>
      <w:spacing w:after="0" w:line="240" w:lineRule="auto"/>
    </w:pPr>
    <w:rPr>
      <w:rFonts w:ascii="Courier New" w:eastAsia="Times New Roman" w:hAnsi="Courier New" w:cs="Courier New"/>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2CharChar">
    <w:name w:val="Fließtext (2)_ Char Char"/>
    <w:basedOn w:val="Standard"/>
    <w:rsid w:val="00C05276"/>
    <w:pPr>
      <w:shd w:val="clear" w:color="auto" w:fill="FFFFFF"/>
      <w:spacing w:line="240" w:lineRule="exact"/>
      <w:jc w:val="both"/>
    </w:pPr>
    <w:rPr>
      <w:rFonts w:ascii="MS Mincho" w:eastAsia="MS Mincho" w:cs="MS Mincho"/>
      <w:color w:val="auto"/>
      <w:spacing w:val="10"/>
      <w:lang w:eastAsia="zh-CN"/>
    </w:rPr>
  </w:style>
  <w:style w:type="paragraph" w:customStyle="1" w:styleId="Flietext2">
    <w:name w:val="Fließtext (2)"/>
    <w:basedOn w:val="Standard"/>
    <w:rsid w:val="00C05276"/>
    <w:pPr>
      <w:shd w:val="clear" w:color="auto" w:fill="FFFFFF"/>
      <w:spacing w:line="240" w:lineRule="exact"/>
      <w:jc w:val="both"/>
    </w:pPr>
    <w:rPr>
      <w:rFonts w:ascii="MS Mincho" w:eastAsia="MS Mincho" w:cs="MS Mincho"/>
      <w:spacing w:val="10"/>
      <w:lang w:eastAsia="zh-CN"/>
    </w:rPr>
  </w:style>
  <w:style w:type="paragraph" w:customStyle="1" w:styleId="Flietext20">
    <w:name w:val="Fließtext (2)_"/>
    <w:basedOn w:val="Standard"/>
    <w:rsid w:val="00C05276"/>
    <w:pPr>
      <w:shd w:val="clear" w:color="auto" w:fill="FFFFFF"/>
      <w:spacing w:line="240" w:lineRule="exact"/>
      <w:jc w:val="both"/>
    </w:pPr>
    <w:rPr>
      <w:rFonts w:ascii="MS Mincho" w:eastAsia="MS Mincho" w:cs="MS Mincho"/>
      <w:spacing w:val="10"/>
      <w:lang w:eastAsia="zh-CN"/>
    </w:rPr>
  </w:style>
  <w:style w:type="character" w:customStyle="1" w:styleId="Flietext2CourierNew">
    <w:name w:val="Fließtext (2) + Courier New"/>
    <w:aliases w:val="11,5 pt,Abstand 0 pt"/>
    <w:basedOn w:val="Absatz-Standardschriftart"/>
    <w:rsid w:val="00C05276"/>
    <w:rPr>
      <w:rFonts w:ascii="Courier New" w:eastAsia="MS Mincho" w:hAnsi="Courier New" w:cs="Courier New" w:hint="default"/>
      <w:strike w:val="0"/>
      <w:dstrike w:val="0"/>
      <w:spacing w:val="0"/>
      <w:sz w:val="23"/>
      <w:szCs w:val="23"/>
      <w:u w:val="none"/>
      <w:effect w:val="none"/>
    </w:rPr>
  </w:style>
  <w:style w:type="character" w:customStyle="1" w:styleId="Kopf-oderFuzeile">
    <w:name w:val="Kopf- oder Fußzeile"/>
    <w:basedOn w:val="Absatz-Standardschriftart"/>
    <w:rsid w:val="00C05276"/>
    <w:rPr>
      <w:rFonts w:ascii="Times New Roman" w:hAnsi="Times New Roman" w:cs="Times New Roman" w:hint="default"/>
      <w:sz w:val="23"/>
      <w:szCs w:val="23"/>
      <w:u w:val="single"/>
    </w:rPr>
  </w:style>
  <w:style w:type="character" w:customStyle="1" w:styleId="Kopf-oderFuzeile2">
    <w:name w:val="Kopf- oder Fußzeile2"/>
    <w:basedOn w:val="Absatz-Standardschriftart"/>
    <w:rsid w:val="00C05276"/>
    <w:rPr>
      <w:rFonts w:ascii="Times New Roman" w:hAnsi="Times New Roman" w:cs="Times New Roman" w:hint="default"/>
      <w:strike w:val="0"/>
      <w:dstrike w:val="0"/>
      <w:sz w:val="23"/>
      <w:szCs w:val="23"/>
      <w:u w:val="none"/>
      <w:effect w:val="none"/>
    </w:rPr>
  </w:style>
  <w:style w:type="character" w:customStyle="1" w:styleId="Flietext2CourierNew11">
    <w:name w:val="Fließtext (2) + Courier New11"/>
    <w:aliases w:val="118,5 pt12,Abstand 0 pt6"/>
    <w:basedOn w:val="Absatz-Standardschriftart"/>
    <w:rsid w:val="00C05276"/>
    <w:rPr>
      <w:rFonts w:ascii="Courier New" w:eastAsia="MS Mincho" w:hAnsi="Courier New" w:cs="Courier New" w:hint="default"/>
      <w:strike w:val="0"/>
      <w:dstrike w:val="0"/>
      <w:spacing w:val="0"/>
      <w:sz w:val="23"/>
      <w:szCs w:val="23"/>
      <w:u w:val="none"/>
      <w:effect w:val="none"/>
    </w:rPr>
  </w:style>
  <w:style w:type="character" w:customStyle="1" w:styleId="Flietext211pt">
    <w:name w:val="Fließtext (2) + 11 pt"/>
    <w:aliases w:val="Kursiv,Abstand 0 pt4"/>
    <w:basedOn w:val="Absatz-Standardschriftart"/>
    <w:rsid w:val="00C05276"/>
    <w:rPr>
      <w:rFonts w:ascii="MS Mincho" w:eastAsia="MS Mincho" w:cs="MS Mincho" w:hint="eastAsia"/>
      <w:i/>
      <w:iCs/>
      <w:strike w:val="0"/>
      <w:dstrike w:val="0"/>
      <w:spacing w:val="0"/>
      <w:sz w:val="22"/>
      <w:szCs w:val="22"/>
      <w:u w:val="none"/>
      <w:effect w:val="none"/>
    </w:rPr>
  </w:style>
  <w:style w:type="character" w:customStyle="1" w:styleId="Flietext2CourierNew10">
    <w:name w:val="Fließtext (2) + Courier New10"/>
    <w:aliases w:val="11 pt,Abstand 0 pt Exact"/>
    <w:basedOn w:val="Absatz-Standardschriftart"/>
    <w:rsid w:val="00C05276"/>
    <w:rPr>
      <w:rFonts w:ascii="Courier New" w:eastAsia="MS Mincho" w:hAnsi="Courier New" w:cs="Courier New" w:hint="default"/>
      <w:strike w:val="0"/>
      <w:dstrike w:val="0"/>
      <w:spacing w:val="-14"/>
      <w:sz w:val="22"/>
      <w:szCs w:val="22"/>
      <w:u w:val="none"/>
      <w:effect w:val="none"/>
    </w:rPr>
  </w:style>
  <w:style w:type="character" w:customStyle="1" w:styleId="Flietext2CourierNew9">
    <w:name w:val="Fließtext (2) + Courier New9"/>
    <w:aliases w:val="11 pt6,Abstand 0 pt Exact10"/>
    <w:basedOn w:val="Absatz-Standardschriftart"/>
    <w:rsid w:val="00C05276"/>
    <w:rPr>
      <w:rFonts w:ascii="Courier New" w:eastAsia="MS Mincho" w:hAnsi="Courier New" w:cs="Courier New" w:hint="default"/>
      <w:strike w:val="0"/>
      <w:dstrike w:val="0"/>
      <w:spacing w:val="8"/>
      <w:sz w:val="22"/>
      <w:szCs w:val="22"/>
      <w:u w:val="none"/>
      <w:effect w:val="none"/>
    </w:rPr>
  </w:style>
  <w:style w:type="character" w:customStyle="1" w:styleId="Flietext2CourierNew8">
    <w:name w:val="Fließtext (2) + Courier New8"/>
    <w:aliases w:val="11 pt5,Abstand 0 pt Exact9"/>
    <w:basedOn w:val="Absatz-Standardschriftart"/>
    <w:rsid w:val="00C05276"/>
    <w:rPr>
      <w:rFonts w:ascii="Courier New" w:eastAsia="MS Mincho" w:hAnsi="Courier New" w:cs="Courier New" w:hint="default"/>
      <w:strike w:val="0"/>
      <w:dstrike w:val="0"/>
      <w:spacing w:val="-14"/>
      <w:sz w:val="22"/>
      <w:szCs w:val="22"/>
      <w:u w:val="none"/>
      <w:effect w:val="none"/>
    </w:rPr>
  </w:style>
  <w:style w:type="character" w:customStyle="1" w:styleId="Flietext2Candara1">
    <w:name w:val="Fließtext (2) + Candara1"/>
    <w:aliases w:val="Abstand 0 pt Exact8"/>
    <w:basedOn w:val="Absatz-Standardschriftart"/>
    <w:rsid w:val="00C05276"/>
    <w:rPr>
      <w:rFonts w:ascii="Candara" w:eastAsia="MS Mincho" w:hAnsi="Candara" w:cs="Candara" w:hint="default"/>
      <w:strike w:val="0"/>
      <w:dstrike w:val="0"/>
      <w:noProof/>
      <w:spacing w:val="2"/>
      <w:sz w:val="20"/>
      <w:szCs w:val="20"/>
      <w:u w:val="none"/>
      <w:effect w:val="none"/>
    </w:rPr>
  </w:style>
  <w:style w:type="character" w:customStyle="1" w:styleId="Flietext213">
    <w:name w:val="Fließtext (2) + 13"/>
    <w:aliases w:val="5 pt10,Abstand 0 pt Exact7"/>
    <w:basedOn w:val="Absatz-Standardschriftart"/>
    <w:rsid w:val="00C05276"/>
    <w:rPr>
      <w:rFonts w:ascii="MS Mincho" w:eastAsia="MS Mincho" w:cs="MS Mincho" w:hint="eastAsia"/>
      <w:strike w:val="0"/>
      <w:dstrike w:val="0"/>
      <w:spacing w:val="4"/>
      <w:sz w:val="27"/>
      <w:szCs w:val="27"/>
      <w:u w:val="none"/>
      <w:effect w:val="none"/>
    </w:rPr>
  </w:style>
  <w:style w:type="character" w:customStyle="1" w:styleId="Flietext2CourierNew7">
    <w:name w:val="Fließtext (2) + Courier New7"/>
    <w:aliases w:val="11 pt4,Abstand 0 pt Exact6"/>
    <w:basedOn w:val="Absatz-Standardschriftart"/>
    <w:rsid w:val="00C05276"/>
    <w:rPr>
      <w:rFonts w:ascii="Courier New" w:eastAsia="MS Mincho" w:hAnsi="Courier New" w:cs="Courier New" w:hint="default"/>
      <w:strike w:val="0"/>
      <w:dstrike w:val="0"/>
      <w:spacing w:val="-14"/>
      <w:sz w:val="22"/>
      <w:szCs w:val="22"/>
      <w:u w:val="none"/>
      <w:effect w:val="none"/>
    </w:rPr>
  </w:style>
  <w:style w:type="character" w:customStyle="1" w:styleId="Flietext210">
    <w:name w:val="Fließtext (2) + 10"/>
    <w:aliases w:val="5 pt9,Kursiv3,Abstand 0 pt Exact5"/>
    <w:basedOn w:val="Absatz-Standardschriftart"/>
    <w:rsid w:val="00C05276"/>
    <w:rPr>
      <w:rFonts w:ascii="MS Mincho" w:eastAsia="MS Mincho" w:cs="MS Mincho" w:hint="eastAsia"/>
      <w:i/>
      <w:iCs/>
      <w:strike w:val="0"/>
      <w:dstrike w:val="0"/>
      <w:spacing w:val="3"/>
      <w:sz w:val="21"/>
      <w:szCs w:val="21"/>
      <w:u w:val="none"/>
      <w:effect w:val="none"/>
    </w:rPr>
  </w:style>
  <w:style w:type="character" w:customStyle="1" w:styleId="Flietext2CourierNew6">
    <w:name w:val="Fließtext (2) + Courier New6"/>
    <w:aliases w:val="116,5 pt8,Abstand -1 pt"/>
    <w:basedOn w:val="Absatz-Standardschriftart"/>
    <w:rsid w:val="00C05276"/>
    <w:rPr>
      <w:rFonts w:ascii="Courier New" w:eastAsia="MS Mincho" w:hAnsi="Courier New" w:cs="Courier New" w:hint="default"/>
      <w:strike w:val="0"/>
      <w:dstrike w:val="0"/>
      <w:spacing w:val="-20"/>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2020-09-01T19:44:00Z</dcterms:created>
  <dcterms:modified xsi:type="dcterms:W3CDTF">2020-09-01T19:47:00Z</dcterms:modified>
</cp:coreProperties>
</file>