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66" w:rsidRDefault="00DD5566" w:rsidP="00DD5566">
      <w:pPr>
        <w:shd w:val="clear" w:color="auto" w:fill="FFFFFF"/>
        <w:autoSpaceDE w:val="0"/>
        <w:autoSpaceDN w:val="0"/>
        <w:adjustRightInd w:val="0"/>
        <w:spacing w:after="120"/>
        <w:jc w:val="center"/>
        <w:rPr>
          <w:rFonts w:ascii="Arial" w:hAnsi="Arial" w:cs="Arial"/>
          <w:sz w:val="28"/>
          <w:szCs w:val="28"/>
        </w:rPr>
      </w:pPr>
      <w:r>
        <w:rPr>
          <w:rFonts w:ascii="Arial" w:hAnsi="Arial" w:cs="Arial"/>
          <w:sz w:val="28"/>
          <w:szCs w:val="28"/>
        </w:rPr>
        <w:t>23.08.2020</w:t>
      </w:r>
    </w:p>
    <w:p w:rsidR="00DD5566" w:rsidRPr="00DD5566" w:rsidRDefault="00DD5566" w:rsidP="00DD5566">
      <w:pPr>
        <w:shd w:val="clear" w:color="auto" w:fill="FFFFFF"/>
        <w:autoSpaceDE w:val="0"/>
        <w:autoSpaceDN w:val="0"/>
        <w:adjustRightInd w:val="0"/>
        <w:spacing w:after="120"/>
        <w:jc w:val="center"/>
        <w:rPr>
          <w:rFonts w:ascii="Arial" w:hAnsi="Arial" w:cs="Arial"/>
          <w:sz w:val="28"/>
          <w:szCs w:val="28"/>
        </w:rPr>
      </w:pPr>
      <w:r w:rsidRPr="00DD5566">
        <w:rPr>
          <w:rFonts w:ascii="Arial" w:hAnsi="Arial" w:cs="Arial"/>
          <w:sz w:val="28"/>
          <w:szCs w:val="28"/>
        </w:rPr>
        <w:t>19. Sonntag im Jahreskreis (C): (Lk. 12, 32-48)</w:t>
      </w:r>
    </w:p>
    <w:p w:rsidR="00DD5566" w:rsidRPr="00DD5566" w:rsidRDefault="00DD5566" w:rsidP="00DD5566">
      <w:pPr>
        <w:shd w:val="clear" w:color="auto" w:fill="FFFFFF"/>
        <w:autoSpaceDE w:val="0"/>
        <w:autoSpaceDN w:val="0"/>
        <w:adjustRightInd w:val="0"/>
        <w:spacing w:after="120"/>
        <w:jc w:val="center"/>
        <w:rPr>
          <w:rFonts w:ascii="Arial" w:hAnsi="Arial" w:cs="Arial"/>
          <w:b/>
          <w:sz w:val="28"/>
          <w:szCs w:val="28"/>
        </w:rPr>
      </w:pPr>
      <w:bookmarkStart w:id="0" w:name="_GoBack"/>
      <w:r w:rsidRPr="00DD5566">
        <w:rPr>
          <w:rFonts w:ascii="Arial" w:hAnsi="Arial" w:cs="Arial"/>
          <w:b/>
          <w:sz w:val="28"/>
          <w:szCs w:val="28"/>
        </w:rPr>
        <w:t>"Haltet auch ihr euch bereit!"</w:t>
      </w:r>
    </w:p>
    <w:bookmarkEnd w:id="0"/>
    <w:p w:rsidR="00DD5566" w:rsidRDefault="00DD5566" w:rsidP="00DD5566">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In seinem H</w:t>
      </w:r>
      <w:r>
        <w:rPr>
          <w:rFonts w:ascii="Arial" w:eastAsia="Times New Roman" w:hAnsi="Arial" w:cs="Arial"/>
          <w:sz w:val="28"/>
          <w:szCs w:val="28"/>
        </w:rPr>
        <w:t>örspiel "Draußen vor der Tür</w:t>
      </w:r>
      <w:proofErr w:type="gramStart"/>
      <w:r>
        <w:rPr>
          <w:rFonts w:ascii="Arial" w:eastAsia="Times New Roman" w:hAnsi="Arial" w:cs="Arial"/>
          <w:sz w:val="28"/>
          <w:szCs w:val="28"/>
        </w:rPr>
        <w:t>" ,</w:t>
      </w:r>
      <w:proofErr w:type="gramEnd"/>
      <w:r>
        <w:rPr>
          <w:rFonts w:ascii="Arial" w:eastAsia="Times New Roman" w:hAnsi="Arial" w:cs="Arial"/>
          <w:sz w:val="28"/>
          <w:szCs w:val="28"/>
        </w:rPr>
        <w:t xml:space="preserve"> das Wolf gang Borchert 1946 schrieb, erzählt er das Schicksal eines Mannes, der das furchtbare Massensterben des letzten Weltkrieges überstehen konnte. Wie viele Kameraden sind draußen geblieben? Er kam heim und steht doch draußen vor der Tür seiner Heimat. Er weiß sich völlig vereinsamt und verlassen vom Mitmenschen wie von Gott. </w:t>
      </w:r>
    </w:p>
    <w:p w:rsidR="00DD5566" w:rsidRDefault="00DD5566" w:rsidP="00DD5566">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 xml:space="preserve">Irgendwie teilen wir, "die kleine Herde", das Schicksal dieses alten Mannes. Auch wir sind </w:t>
      </w:r>
      <w:proofErr w:type="spellStart"/>
      <w:r>
        <w:rPr>
          <w:rFonts w:ascii="Arial" w:hAnsi="Arial" w:cs="Arial"/>
          <w:sz w:val="28"/>
          <w:szCs w:val="28"/>
        </w:rPr>
        <w:t>ausgeheimatet</w:t>
      </w:r>
      <w:proofErr w:type="spellEnd"/>
      <w:r>
        <w:rPr>
          <w:rFonts w:ascii="Arial" w:hAnsi="Arial" w:cs="Arial"/>
          <w:sz w:val="28"/>
          <w:szCs w:val="28"/>
        </w:rPr>
        <w:t xml:space="preserve"> aus dem Daheim, das Gott uns einmal in unseren Stammeltern zugedacht hatte und stehen "drau</w:t>
      </w:r>
      <w:r>
        <w:rPr>
          <w:rFonts w:ascii="Arial" w:eastAsia="Times New Roman" w:hAnsi="Arial" w:cs="Arial"/>
          <w:sz w:val="28"/>
          <w:szCs w:val="28"/>
        </w:rPr>
        <w:t xml:space="preserve">ßen vor der Tür" des Vaterhauses. </w:t>
      </w:r>
    </w:p>
    <w:p w:rsidR="00DD5566" w:rsidRDefault="00DD5566" w:rsidP="00DD5566">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Aber unser Herz ist nicht erf</w:t>
      </w:r>
      <w:r>
        <w:rPr>
          <w:rFonts w:ascii="Arial" w:eastAsia="Times New Roman" w:hAnsi="Arial" w:cs="Arial"/>
          <w:sz w:val="28"/>
          <w:szCs w:val="28"/>
        </w:rPr>
        <w:t>üllt von Hoffnungslosigkeit und Verzweiflung, denn wir haben ein Vertrauen, das Gott uns gegeben</w:t>
      </w:r>
      <w:r>
        <w:rPr>
          <w:rFonts w:ascii="Arial" w:eastAsia="Times New Roman" w:hAnsi="Arial" w:cs="Arial"/>
          <w:i/>
          <w:iCs/>
          <w:sz w:val="28"/>
          <w:szCs w:val="28"/>
        </w:rPr>
        <w:t xml:space="preserve"> </w:t>
      </w:r>
      <w:r>
        <w:rPr>
          <w:rFonts w:ascii="Arial" w:eastAsia="Times New Roman" w:hAnsi="Arial" w:cs="Arial"/>
          <w:sz w:val="28"/>
          <w:szCs w:val="28"/>
        </w:rPr>
        <w:t xml:space="preserve">hat und das uns fähig macht, in voller Zuversicht, auf unserer Wanderung in das ewige Vaterhaus voranzugehen. </w:t>
      </w:r>
    </w:p>
    <w:p w:rsidR="00DD5566" w:rsidRDefault="00DD5566" w:rsidP="00DD5566">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Uns gilt das herrliche Trostwort, das der Meister im heutigen Evangelium zu seinen Freunden spricht: "F</w:t>
      </w:r>
      <w:r>
        <w:rPr>
          <w:rFonts w:ascii="Arial" w:eastAsia="Times New Roman" w:hAnsi="Arial" w:cs="Arial"/>
          <w:sz w:val="28"/>
          <w:szCs w:val="28"/>
        </w:rPr>
        <w:t>ürchte dich nicht, du kleine Herde! Denn euer Vater hat beschlossen, euch das Reich, zu geben."</w:t>
      </w:r>
    </w:p>
    <w:p w:rsidR="00DD5566" w:rsidRDefault="00DD5566" w:rsidP="00DD5566">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"F</w:t>
      </w:r>
      <w:r>
        <w:rPr>
          <w:rFonts w:ascii="Arial" w:eastAsia="Times New Roman" w:hAnsi="Arial" w:cs="Arial"/>
          <w:sz w:val="28"/>
          <w:szCs w:val="28"/>
        </w:rPr>
        <w:t xml:space="preserve">ürchte dich nicht, du kleine Herde! Denn euer Vater hat beschlossen, euch das Reich zu geben." </w:t>
      </w:r>
      <w:proofErr w:type="spellStart"/>
      <w:r>
        <w:rPr>
          <w:rFonts w:ascii="Arial" w:eastAsia="Times New Roman" w:hAnsi="Arial" w:cs="Arial"/>
          <w:sz w:val="28"/>
          <w:szCs w:val="28"/>
        </w:rPr>
        <w:t>Welch</w:t>
      </w:r>
      <w:proofErr w:type="spellEnd"/>
      <w:r>
        <w:rPr>
          <w:rFonts w:ascii="Arial" w:eastAsia="Times New Roman" w:hAnsi="Arial" w:cs="Arial"/>
          <w:sz w:val="28"/>
          <w:szCs w:val="28"/>
        </w:rPr>
        <w:t xml:space="preserve"> eine herrliche Verheißung!</w:t>
      </w:r>
    </w:p>
    <w:p w:rsidR="00DD5566" w:rsidRDefault="00DD5566" w:rsidP="00DD5566">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Doch, so fragen wir: Wann wird, sie sich erf</w:t>
      </w:r>
      <w:r>
        <w:rPr>
          <w:rFonts w:ascii="Arial" w:eastAsia="Times New Roman" w:hAnsi="Arial" w:cs="Arial"/>
          <w:sz w:val="28"/>
          <w:szCs w:val="28"/>
        </w:rPr>
        <w:t>üllen? -</w:t>
      </w:r>
      <w:r>
        <w:rPr>
          <w:rFonts w:ascii="Arial" w:hAnsi="Arial" w:cs="Arial"/>
          <w:sz w:val="28"/>
          <w:szCs w:val="28"/>
        </w:rPr>
        <w:t xml:space="preserve"> Und die Antwort kann nur hei</w:t>
      </w:r>
      <w:r>
        <w:rPr>
          <w:rFonts w:ascii="Arial" w:eastAsia="Times New Roman" w:hAnsi="Arial" w:cs="Arial"/>
          <w:sz w:val="28"/>
          <w:szCs w:val="28"/>
        </w:rPr>
        <w:t>ßen: Wir wissen es nicht und werden</w:t>
      </w:r>
      <w:r>
        <w:rPr>
          <w:rFonts w:ascii="Arial" w:hAnsi="Arial" w:cs="Arial"/>
          <w:sz w:val="28"/>
          <w:szCs w:val="28"/>
        </w:rPr>
        <w:t xml:space="preserve"> es nicht wissen. Es gilt: "Seid wie Menschen, die auf den Herrn warten!" Doch ach, wie lange bleibt der Herr aus. 2000 Jahre sind nun schon vergangen seit der Verhei</w:t>
      </w:r>
      <w:r>
        <w:rPr>
          <w:rFonts w:ascii="Arial" w:eastAsia="Times New Roman" w:hAnsi="Arial" w:cs="Arial"/>
          <w:sz w:val="28"/>
          <w:szCs w:val="28"/>
        </w:rPr>
        <w:t xml:space="preserve">ßung des großen Weltgerichtes am Ende der Erdentage. In welch einem apokalyptischen Fieber hatte man um die Jahrtausendwende den Untergang der Welt befürchtet. Und wie werden die Sekten der Adventisten nicht müde, immer wieder den letzten Tag dieser Erdenzeit vorauszusagen. Und vielleicht leben wir jetzt an der Wende zum dritten. Jahrtausend ohne jeden Gedanken an ein Weltenende, da wir uns in dieser Weltenzeit zu Hause fühlen. </w:t>
      </w:r>
    </w:p>
    <w:p w:rsidR="00DD5566" w:rsidRDefault="00DD5566" w:rsidP="00DD5566">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t xml:space="preserve">Doch wenn wir tiefer eindringen in das Evangelium, werden wir erkennen: Es geht im </w:t>
      </w:r>
      <w:proofErr w:type="spellStart"/>
      <w:r>
        <w:rPr>
          <w:rFonts w:ascii="Arial" w:hAnsi="Arial" w:cs="Arial"/>
          <w:sz w:val="28"/>
          <w:szCs w:val="28"/>
        </w:rPr>
        <w:t>wesentlichen</w:t>
      </w:r>
      <w:proofErr w:type="spellEnd"/>
      <w:r>
        <w:rPr>
          <w:rFonts w:ascii="Arial" w:hAnsi="Arial" w:cs="Arial"/>
          <w:sz w:val="28"/>
          <w:szCs w:val="28"/>
        </w:rPr>
        <w:t xml:space="preserve"> gar nicht darum, da</w:t>
      </w:r>
      <w:r>
        <w:rPr>
          <w:rFonts w:ascii="Arial" w:eastAsia="Times New Roman" w:hAnsi="Arial" w:cs="Arial"/>
          <w:sz w:val="28"/>
          <w:szCs w:val="28"/>
        </w:rPr>
        <w:t>ss dieses Weltreich sein Ende findet, sondern darum, dass das Gottesreich in seiner ganzen Herrlichkeit seinen Anfang nimmt, ja darum, dass Christus auf den Wolken des Himmels erscheinen wird, "um eine neue Erde und einen neuen Himmel zu schaffen."</w:t>
      </w:r>
    </w:p>
    <w:p w:rsidR="00DD5566" w:rsidRDefault="00DD5566" w:rsidP="00DD5566">
      <w:pPr>
        <w:shd w:val="clear" w:color="auto" w:fill="FFFFFF"/>
        <w:autoSpaceDE w:val="0"/>
        <w:autoSpaceDN w:val="0"/>
        <w:adjustRightInd w:val="0"/>
        <w:spacing w:after="120"/>
        <w:jc w:val="both"/>
        <w:rPr>
          <w:rFonts w:ascii="Arial" w:hAnsi="Arial" w:cs="Arial"/>
          <w:sz w:val="28"/>
          <w:szCs w:val="28"/>
        </w:rPr>
      </w:pPr>
      <w:r>
        <w:rPr>
          <w:rFonts w:ascii="Arial" w:hAnsi="Arial" w:cs="Arial"/>
          <w:sz w:val="28"/>
          <w:szCs w:val="28"/>
        </w:rPr>
        <w:lastRenderedPageBreak/>
        <w:t>Und wenn wir das Evangelium des heutigen Tages in seiner ganzen Tiefe ausloten, kommen wir zur Erkenntnis</w:t>
      </w:r>
      <w:r>
        <w:rPr>
          <w:rFonts w:ascii="Arial" w:eastAsia="Times New Roman" w:hAnsi="Arial" w:cs="Arial"/>
          <w:sz w:val="28"/>
          <w:szCs w:val="28"/>
        </w:rPr>
        <w:t xml:space="preserve">: Es geht darum, dass wir unsere Erdentage begreifen als eine Zeit des Wachens und Wartens auf die beglückende Nachricht: Christus kommt, um uns aus der Verlorenheit in dieses Leben zu lösen und heimzuführen in das Reich seines Vaters. </w:t>
      </w:r>
    </w:p>
    <w:p w:rsidR="00DD5566" w:rsidRDefault="00DD5566" w:rsidP="00DD5566">
      <w:pPr>
        <w:shd w:val="clear" w:color="auto" w:fill="FFFFFF"/>
        <w:autoSpaceDE w:val="0"/>
        <w:autoSpaceDN w:val="0"/>
        <w:adjustRightInd w:val="0"/>
        <w:spacing w:after="120"/>
        <w:jc w:val="both"/>
        <w:rPr>
          <w:rFonts w:ascii="Arial" w:eastAsia="Times New Roman" w:hAnsi="Arial" w:cs="Arial"/>
          <w:sz w:val="28"/>
          <w:szCs w:val="28"/>
        </w:rPr>
      </w:pPr>
      <w:r>
        <w:rPr>
          <w:rFonts w:ascii="Arial" w:hAnsi="Arial" w:cs="Arial"/>
          <w:sz w:val="28"/>
          <w:szCs w:val="28"/>
        </w:rPr>
        <w:t>Das hat er uns doch oft genug zugesagt: "Ich werde kommen und euch zu mir holen. Wo ich bin, soll auch mein Diener sein." "Ich steh vor deiner T</w:t>
      </w:r>
      <w:r>
        <w:rPr>
          <w:rFonts w:ascii="Arial" w:eastAsia="Times New Roman" w:hAnsi="Arial" w:cs="Arial"/>
          <w:sz w:val="28"/>
          <w:szCs w:val="28"/>
        </w:rPr>
        <w:t>ür und klopfe an</w:t>
      </w:r>
      <w:r>
        <w:rPr>
          <w:rFonts w:ascii="Arial" w:eastAsia="Times New Roman" w:hAnsi="Arial" w:cs="Arial"/>
          <w:i/>
          <w:iCs/>
          <w:sz w:val="28"/>
          <w:szCs w:val="28"/>
        </w:rPr>
        <w:t xml:space="preserve">. </w:t>
      </w:r>
      <w:r>
        <w:rPr>
          <w:rFonts w:ascii="Arial" w:eastAsia="Times New Roman" w:hAnsi="Arial" w:cs="Arial"/>
          <w:sz w:val="28"/>
          <w:szCs w:val="28"/>
        </w:rPr>
        <w:t>Wenn du mir auftust, will</w:t>
      </w:r>
      <w:r>
        <w:rPr>
          <w:rFonts w:ascii="Arial" w:hAnsi="Arial" w:cs="Arial"/>
          <w:sz w:val="28"/>
          <w:szCs w:val="28"/>
        </w:rPr>
        <w:t xml:space="preserve"> ich bei dir einkehren und mit dir Gastmahl halten." "Selig die Knechte, die der Herr wach findet, wenn er kommt. Amen, ich sage euch: Er wird sich g</w:t>
      </w:r>
      <w:r>
        <w:rPr>
          <w:rFonts w:ascii="Arial" w:eastAsia="Times New Roman" w:hAnsi="Arial" w:cs="Arial"/>
          <w:sz w:val="28"/>
          <w:szCs w:val="28"/>
        </w:rPr>
        <w:t>ürten, sie am Tisch Platz nehmen lassen und sie der Reihe nach bedienen."</w:t>
      </w:r>
    </w:p>
    <w:p w:rsidR="00DD5566" w:rsidRDefault="00DD5566" w:rsidP="00DD5566">
      <w:pPr>
        <w:shd w:val="clear" w:color="auto" w:fill="FFFFFF"/>
        <w:autoSpaceDE w:val="0"/>
        <w:autoSpaceDN w:val="0"/>
        <w:adjustRightInd w:val="0"/>
        <w:spacing w:after="120"/>
        <w:jc w:val="both"/>
        <w:rPr>
          <w:rFonts w:ascii="Arial" w:eastAsia="Times New Roman" w:hAnsi="Arial" w:cs="Arial"/>
          <w:sz w:val="28"/>
          <w:szCs w:val="28"/>
        </w:rPr>
      </w:pPr>
    </w:p>
    <w:p w:rsidR="00DD5566" w:rsidRDefault="00DD5566" w:rsidP="00DD5566">
      <w:pPr>
        <w:shd w:val="clear" w:color="auto" w:fill="FFFFFF"/>
        <w:autoSpaceDE w:val="0"/>
        <w:autoSpaceDN w:val="0"/>
        <w:adjustRightInd w:val="0"/>
        <w:spacing w:after="120"/>
        <w:jc w:val="both"/>
        <w:rPr>
          <w:rFonts w:ascii="Arial" w:eastAsia="Times New Roman" w:hAnsi="Arial" w:cs="Arial"/>
          <w:b/>
          <w:bCs/>
          <w:sz w:val="28"/>
          <w:szCs w:val="28"/>
          <w:u w:val="single"/>
        </w:rPr>
      </w:pPr>
      <w:r>
        <w:rPr>
          <w:rFonts w:ascii="Arial" w:eastAsia="Times New Roman" w:hAnsi="Arial" w:cs="Arial"/>
          <w:b/>
          <w:bCs/>
          <w:sz w:val="28"/>
          <w:szCs w:val="28"/>
          <w:u w:val="single"/>
        </w:rPr>
        <w:t>Ab hier ist der Text leider nicht mehr erkennbar!</w:t>
      </w:r>
    </w:p>
    <w:p w:rsidR="00F535F8" w:rsidRPr="00DD5566" w:rsidRDefault="00DD5566" w:rsidP="00DD5566">
      <w:pPr>
        <w:jc w:val="both"/>
      </w:pPr>
    </w:p>
    <w:sectPr w:rsidR="00F535F8" w:rsidRPr="00DD55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79"/>
    <w:rsid w:val="00405D57"/>
    <w:rsid w:val="00627B06"/>
    <w:rsid w:val="0089279F"/>
    <w:rsid w:val="00944E2F"/>
    <w:rsid w:val="009E5469"/>
    <w:rsid w:val="00B128F3"/>
    <w:rsid w:val="00D27079"/>
    <w:rsid w:val="00DD55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079"/>
    <w:pPr>
      <w:spacing w:after="0" w:line="240" w:lineRule="auto"/>
    </w:pPr>
    <w:rPr>
      <w:rFonts w:ascii="Times New Roman" w:eastAsia="SimSun" w:hAnsi="Times New Roman" w:cs="Times New Roman"/>
      <w:sz w:val="24"/>
      <w:szCs w:val="24"/>
      <w:lang w:val="de-DE" w:eastAsia="zh-CN"/>
    </w:rPr>
  </w:style>
  <w:style w:type="paragraph" w:styleId="berschrift1">
    <w:name w:val="heading 1"/>
    <w:basedOn w:val="Standard"/>
    <w:next w:val="Standard"/>
    <w:link w:val="berschrift1Zchn"/>
    <w:qFormat/>
    <w:rsid w:val="0089279F"/>
    <w:pPr>
      <w:keepNext/>
      <w:shd w:val="clear" w:color="auto" w:fill="FFFFFF"/>
      <w:autoSpaceDE w:val="0"/>
      <w:autoSpaceDN w:val="0"/>
      <w:adjustRightInd w:val="0"/>
      <w:spacing w:after="120"/>
      <w:outlineLvl w:val="0"/>
    </w:pPr>
    <w:rPr>
      <w:rFonts w:ascii="Arial" w:hAnsi="Arial" w:cs="Arial"/>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9279F"/>
    <w:rPr>
      <w:rFonts w:ascii="Arial" w:eastAsia="SimSun" w:hAnsi="Arial" w:cs="Arial"/>
      <w:sz w:val="28"/>
      <w:szCs w:val="28"/>
      <w:u w:val="single"/>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079"/>
    <w:pPr>
      <w:spacing w:after="0" w:line="240" w:lineRule="auto"/>
    </w:pPr>
    <w:rPr>
      <w:rFonts w:ascii="Times New Roman" w:eastAsia="SimSun" w:hAnsi="Times New Roman" w:cs="Times New Roman"/>
      <w:sz w:val="24"/>
      <w:szCs w:val="24"/>
      <w:lang w:val="de-DE" w:eastAsia="zh-CN"/>
    </w:rPr>
  </w:style>
  <w:style w:type="paragraph" w:styleId="berschrift1">
    <w:name w:val="heading 1"/>
    <w:basedOn w:val="Standard"/>
    <w:next w:val="Standard"/>
    <w:link w:val="berschrift1Zchn"/>
    <w:qFormat/>
    <w:rsid w:val="0089279F"/>
    <w:pPr>
      <w:keepNext/>
      <w:shd w:val="clear" w:color="auto" w:fill="FFFFFF"/>
      <w:autoSpaceDE w:val="0"/>
      <w:autoSpaceDN w:val="0"/>
      <w:adjustRightInd w:val="0"/>
      <w:spacing w:after="120"/>
      <w:outlineLvl w:val="0"/>
    </w:pPr>
    <w:rPr>
      <w:rFonts w:ascii="Arial" w:hAnsi="Arial" w:cs="Arial"/>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9279F"/>
    <w:rPr>
      <w:rFonts w:ascii="Arial" w:eastAsia="SimSun" w:hAnsi="Arial" w:cs="Arial"/>
      <w:sz w:val="28"/>
      <w:szCs w:val="28"/>
      <w:u w:val="single"/>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19724">
      <w:bodyDiv w:val="1"/>
      <w:marLeft w:val="0"/>
      <w:marRight w:val="0"/>
      <w:marTop w:val="0"/>
      <w:marBottom w:val="0"/>
      <w:divBdr>
        <w:top w:val="none" w:sz="0" w:space="0" w:color="auto"/>
        <w:left w:val="none" w:sz="0" w:space="0" w:color="auto"/>
        <w:bottom w:val="none" w:sz="0" w:space="0" w:color="auto"/>
        <w:right w:val="none" w:sz="0" w:space="0" w:color="auto"/>
      </w:divBdr>
    </w:div>
    <w:div w:id="801117783">
      <w:bodyDiv w:val="1"/>
      <w:marLeft w:val="0"/>
      <w:marRight w:val="0"/>
      <w:marTop w:val="0"/>
      <w:marBottom w:val="0"/>
      <w:divBdr>
        <w:top w:val="none" w:sz="0" w:space="0" w:color="auto"/>
        <w:left w:val="none" w:sz="0" w:space="0" w:color="auto"/>
        <w:bottom w:val="none" w:sz="0" w:space="0" w:color="auto"/>
        <w:right w:val="none" w:sz="0" w:space="0" w:color="auto"/>
      </w:divBdr>
    </w:div>
    <w:div w:id="1220826006">
      <w:bodyDiv w:val="1"/>
      <w:marLeft w:val="0"/>
      <w:marRight w:val="0"/>
      <w:marTop w:val="0"/>
      <w:marBottom w:val="0"/>
      <w:divBdr>
        <w:top w:val="none" w:sz="0" w:space="0" w:color="auto"/>
        <w:left w:val="none" w:sz="0" w:space="0" w:color="auto"/>
        <w:bottom w:val="none" w:sz="0" w:space="0" w:color="auto"/>
        <w:right w:val="none" w:sz="0" w:space="0" w:color="auto"/>
      </w:divBdr>
    </w:div>
    <w:div w:id="20365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2020-07-03T18:39:00Z</dcterms:created>
  <dcterms:modified xsi:type="dcterms:W3CDTF">2020-07-03T18:39:00Z</dcterms:modified>
</cp:coreProperties>
</file>