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4A" w:rsidRDefault="00A6524A" w:rsidP="00A6524A">
      <w:pPr>
        <w:shd w:val="clear" w:color="auto" w:fill="FFFFFF"/>
        <w:autoSpaceDE w:val="0"/>
        <w:autoSpaceDN w:val="0"/>
        <w:adjustRightInd w:val="0"/>
        <w:spacing w:after="120"/>
        <w:jc w:val="center"/>
        <w:rPr>
          <w:color w:val="auto"/>
          <w:sz w:val="28"/>
          <w:szCs w:val="28"/>
        </w:rPr>
      </w:pPr>
      <w:r>
        <w:rPr>
          <w:color w:val="auto"/>
          <w:sz w:val="28"/>
          <w:szCs w:val="28"/>
        </w:rPr>
        <w:t>0</w:t>
      </w:r>
      <w:r w:rsidR="0064158A">
        <w:rPr>
          <w:color w:val="auto"/>
          <w:sz w:val="28"/>
          <w:szCs w:val="28"/>
        </w:rPr>
        <w:t>1</w:t>
      </w:r>
      <w:bookmarkStart w:id="0" w:name="_GoBack"/>
      <w:bookmarkEnd w:id="0"/>
      <w:r>
        <w:rPr>
          <w:color w:val="auto"/>
          <w:sz w:val="28"/>
          <w:szCs w:val="28"/>
        </w:rPr>
        <w:t>.03.2020</w:t>
      </w:r>
    </w:p>
    <w:p w:rsidR="00A6524A" w:rsidRPr="0061039A" w:rsidRDefault="00A6524A" w:rsidP="00A6524A">
      <w:pPr>
        <w:shd w:val="clear" w:color="auto" w:fill="FFFFFF"/>
        <w:autoSpaceDE w:val="0"/>
        <w:autoSpaceDN w:val="0"/>
        <w:adjustRightInd w:val="0"/>
        <w:spacing w:after="120"/>
        <w:jc w:val="center"/>
        <w:rPr>
          <w:color w:val="auto"/>
          <w:sz w:val="28"/>
          <w:szCs w:val="28"/>
        </w:rPr>
      </w:pPr>
      <w:r w:rsidRPr="0061039A">
        <w:rPr>
          <w:color w:val="auto"/>
          <w:sz w:val="28"/>
          <w:szCs w:val="28"/>
        </w:rPr>
        <w:t>1. Fastensonntag C  (Lk, A, 1-13)</w:t>
      </w:r>
    </w:p>
    <w:p w:rsidR="00A6524A" w:rsidRPr="0061039A" w:rsidRDefault="00A6524A" w:rsidP="00A6524A">
      <w:pPr>
        <w:shd w:val="clear" w:color="auto" w:fill="FFFFFF"/>
        <w:autoSpaceDE w:val="0"/>
        <w:autoSpaceDN w:val="0"/>
        <w:adjustRightInd w:val="0"/>
        <w:spacing w:after="120"/>
        <w:jc w:val="center"/>
        <w:rPr>
          <w:color w:val="auto"/>
          <w:sz w:val="28"/>
          <w:szCs w:val="28"/>
        </w:rPr>
      </w:pPr>
      <w:r w:rsidRPr="0061039A">
        <w:rPr>
          <w:color w:val="auto"/>
          <w:sz w:val="28"/>
          <w:szCs w:val="28"/>
        </w:rPr>
        <w:t>„Der Geist führte ihn in der W</w:t>
      </w:r>
      <w:r w:rsidRPr="0061039A">
        <w:rPr>
          <w:rFonts w:eastAsia="Times New Roman"/>
          <w:color w:val="auto"/>
          <w:sz w:val="28"/>
          <w:szCs w:val="28"/>
        </w:rPr>
        <w:t>üste</w:t>
      </w:r>
      <w:r w:rsidRPr="0061039A">
        <w:rPr>
          <w:rFonts w:eastAsia="Times New Roman"/>
          <w:color w:val="auto"/>
          <w:sz w:val="28"/>
          <w:szCs w:val="28"/>
          <w:vertAlign w:val="subscript"/>
        </w:rPr>
        <w:t xml:space="preserve"> </w:t>
      </w:r>
      <w:r w:rsidRPr="0061039A">
        <w:rPr>
          <w:rFonts w:eastAsia="Times New Roman"/>
          <w:color w:val="auto"/>
          <w:sz w:val="28"/>
          <w:szCs w:val="28"/>
        </w:rPr>
        <w:t>umher, und dabei wurde er vom Teufel in Versuchung geführt.“</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Die Jagd der Narren und Jecken nach Vergn</w:t>
      </w:r>
      <w:r>
        <w:rPr>
          <w:rFonts w:eastAsia="Times New Roman"/>
          <w:color w:val="auto"/>
          <w:sz w:val="28"/>
          <w:szCs w:val="28"/>
        </w:rPr>
        <w:t>ügen hat mit dem Faschingsdienstag ihr Ende gefunden. Nun heißt es, die Masken abzulegen und so sich selbst wiederzufinden und als der neue Mensch zu leben, in dem das Antlitz Christi sichtbar wird. Nun beginnt die österliche Bußzeit, ein Zeitraum von 40</w:t>
      </w:r>
      <w:r>
        <w:rPr>
          <w:rFonts w:eastAsia="Times New Roman"/>
          <w:i/>
          <w:iCs/>
          <w:color w:val="auto"/>
          <w:sz w:val="28"/>
          <w:szCs w:val="28"/>
        </w:rPr>
        <w:t xml:space="preserve"> </w:t>
      </w:r>
      <w:r>
        <w:rPr>
          <w:rFonts w:eastAsia="Times New Roman"/>
          <w:color w:val="auto"/>
          <w:sz w:val="28"/>
          <w:szCs w:val="28"/>
        </w:rPr>
        <w:t>Tagen, in denen wir Gottes Vaterhand ergreifen sollen, „dass wir in der Erkenntnis Jesu Christi voranschreiten und die Kraft seiner Erlösungstat durch ein Leben aus dem Glauben sicht</w:t>
      </w:r>
      <w:r>
        <w:rPr>
          <w:rFonts w:eastAsia="Times New Roman"/>
          <w:color w:val="auto"/>
          <w:sz w:val="28"/>
          <w:szCs w:val="28"/>
        </w:rPr>
        <w:softHyphen/>
        <w:t xml:space="preserve">bar machen“, wie es im heutigen Tagesgebet heißt. </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"Erf</w:t>
      </w:r>
      <w:r>
        <w:rPr>
          <w:rFonts w:eastAsia="Times New Roman"/>
          <w:color w:val="auto"/>
          <w:sz w:val="28"/>
          <w:szCs w:val="28"/>
        </w:rPr>
        <w:t>üllt vom Hl. Geist verließ Jesus die Jordangegend. Darauf führ</w:t>
      </w:r>
      <w:r>
        <w:rPr>
          <w:rFonts w:eastAsia="Times New Roman"/>
          <w:color w:val="auto"/>
          <w:sz w:val="28"/>
          <w:szCs w:val="28"/>
        </w:rPr>
        <w:softHyphen/>
        <w:t xml:space="preserve">te ihn der Geist 40 Tage lang in der Wüste umher und dabei wurde Jesus vom Teufel in Versuchung geführt“, </w:t>
      </w:r>
      <w:r>
        <w:rPr>
          <w:color w:val="auto"/>
          <w:sz w:val="28"/>
          <w:szCs w:val="28"/>
        </w:rPr>
        <w:t>so h</w:t>
      </w:r>
      <w:r>
        <w:rPr>
          <w:rFonts w:eastAsia="Times New Roman"/>
          <w:color w:val="auto"/>
          <w:sz w:val="28"/>
          <w:szCs w:val="28"/>
        </w:rPr>
        <w:t xml:space="preserve">örten wir soeben im Evangelium des Lukas. </w:t>
      </w:r>
    </w:p>
    <w:p w:rsidR="00A6524A" w:rsidRDefault="00A6524A" w:rsidP="00A6524A">
      <w:pPr>
        <w:shd w:val="clear" w:color="auto" w:fill="FFFFFF"/>
        <w:autoSpaceDE w:val="0"/>
        <w:autoSpaceDN w:val="0"/>
        <w:adjustRightInd w:val="0"/>
        <w:spacing w:after="120"/>
        <w:rPr>
          <w:rFonts w:eastAsia="Times New Roman"/>
          <w:color w:val="auto"/>
          <w:sz w:val="28"/>
          <w:szCs w:val="28"/>
          <w:u w:val="single"/>
        </w:rPr>
      </w:pPr>
      <w:r>
        <w:rPr>
          <w:color w:val="auto"/>
          <w:sz w:val="28"/>
          <w:szCs w:val="28"/>
          <w:u w:val="single"/>
        </w:rPr>
        <w:t>Jesus und Satan in der W</w:t>
      </w:r>
      <w:r>
        <w:rPr>
          <w:rFonts w:eastAsia="Times New Roman"/>
          <w:color w:val="auto"/>
          <w:sz w:val="28"/>
          <w:szCs w:val="28"/>
          <w:u w:val="single"/>
        </w:rPr>
        <w:t xml:space="preserve">üste </w:t>
      </w:r>
    </w:p>
    <w:p w:rsidR="00A6524A" w:rsidRDefault="00A6524A" w:rsidP="00A6524A">
      <w:pPr>
        <w:shd w:val="clear" w:color="auto" w:fill="FFFFFF"/>
        <w:autoSpaceDE w:val="0"/>
        <w:autoSpaceDN w:val="0"/>
        <w:adjustRightInd w:val="0"/>
        <w:spacing w:after="120"/>
        <w:rPr>
          <w:color w:val="auto"/>
          <w:sz w:val="28"/>
          <w:szCs w:val="28"/>
        </w:rPr>
      </w:pPr>
      <w:r>
        <w:rPr>
          <w:rFonts w:eastAsia="Times New Roman"/>
          <w:color w:val="auto"/>
          <w:sz w:val="28"/>
          <w:szCs w:val="28"/>
        </w:rPr>
        <w:t xml:space="preserve">Jesus, der Gottessohn und Satan, </w:t>
      </w:r>
      <w:r>
        <w:rPr>
          <w:color w:val="auto"/>
          <w:sz w:val="28"/>
          <w:szCs w:val="28"/>
        </w:rPr>
        <w:t>der abgefallene Engel Luzifer, als Gegenspieler. Der Sch</w:t>
      </w:r>
      <w:r>
        <w:rPr>
          <w:rFonts w:eastAsia="Times New Roman"/>
          <w:color w:val="auto"/>
          <w:sz w:val="28"/>
          <w:szCs w:val="28"/>
        </w:rPr>
        <w:t xml:space="preserve">öpfer </w:t>
      </w:r>
      <w:r>
        <w:rPr>
          <w:color w:val="auto"/>
          <w:sz w:val="28"/>
          <w:szCs w:val="28"/>
        </w:rPr>
        <w:t>wird von seinem Gesch</w:t>
      </w:r>
      <w:r>
        <w:rPr>
          <w:rFonts w:eastAsia="Times New Roman"/>
          <w:color w:val="auto"/>
          <w:sz w:val="28"/>
          <w:szCs w:val="28"/>
        </w:rPr>
        <w:t xml:space="preserve">öpf in Versuchung geführt - </w:t>
      </w:r>
      <w:r>
        <w:rPr>
          <w:color w:val="auto"/>
          <w:sz w:val="28"/>
          <w:szCs w:val="28"/>
        </w:rPr>
        <w:t xml:space="preserve">welch ein dunkles, unbegreifliches Drama, das der Gottheit Jesu zu widersprechen scheint. </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Doch dieser Widerspruch ist wirklich nur scheinbar, denn dieser Gottessohn ist eben auch ein Menschensohn. Darum sagt Paulus: "Christus Jesus war Gott gleich, hielt aber nicht daran fest, wie Gott zu sein, sondern er ent</w:t>
      </w:r>
      <w:r>
        <w:rPr>
          <w:rFonts w:eastAsia="Times New Roman"/>
          <w:color w:val="auto"/>
          <w:sz w:val="28"/>
          <w:szCs w:val="28"/>
        </w:rPr>
        <w:t>äußerte sich und wurde wie ein Sklave und den Menschen gleich. Sein Leben war das eines Menschen, er er</w:t>
      </w:r>
      <w:r>
        <w:rPr>
          <w:rFonts w:eastAsia="Times New Roman"/>
          <w:color w:val="auto"/>
          <w:sz w:val="28"/>
          <w:szCs w:val="28"/>
        </w:rPr>
        <w:softHyphen/>
        <w:t xml:space="preserve">niedrigte sich und war gehorsam bis zum Tod, bis zum Tod am Kreuz." Ferner: „Wir haben ja nicht einen Hohepriester, der nicht mitfühlen könnte mit unserer Schwäche, sondern einen, der in allem wie wir in Versuchung geführt worden ist.“ </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Ja, diese Versuchungsgeschichte in der W</w:t>
      </w:r>
      <w:r>
        <w:rPr>
          <w:rFonts w:eastAsia="Times New Roman"/>
          <w:color w:val="auto"/>
          <w:sz w:val="28"/>
          <w:szCs w:val="28"/>
        </w:rPr>
        <w:t>üste ist nicht ein völlig unerwarteter Überfall Satans. O nein, Jesus wurde vom Hl. Geist in die Wüste geführt und dies geschah nach dem Willen Gottes. Diese Versuchungsgeschichte in der Wüste ist gleichsam eine Vor</w:t>
      </w:r>
      <w:r>
        <w:rPr>
          <w:rFonts w:eastAsia="Times New Roman"/>
          <w:color w:val="auto"/>
          <w:sz w:val="28"/>
          <w:szCs w:val="28"/>
        </w:rPr>
        <w:softHyphen/>
        <w:t>ankündigung alles dessen, was die Person und das Werk Jesu in sei</w:t>
      </w:r>
      <w:r>
        <w:rPr>
          <w:rFonts w:eastAsia="Times New Roman"/>
          <w:color w:val="auto"/>
          <w:sz w:val="28"/>
          <w:szCs w:val="28"/>
        </w:rPr>
        <w:softHyphen/>
        <w:t xml:space="preserve">nem ganzen Leben bedrohte. </w:t>
      </w:r>
      <w:r>
        <w:rPr>
          <w:color w:val="auto"/>
          <w:sz w:val="28"/>
          <w:szCs w:val="28"/>
        </w:rPr>
        <w:t>Diese Versuchungsgeschichte Jesu in der W</w:t>
      </w:r>
      <w:r>
        <w:rPr>
          <w:rFonts w:eastAsia="Times New Roman"/>
          <w:color w:val="auto"/>
          <w:sz w:val="28"/>
          <w:szCs w:val="28"/>
        </w:rPr>
        <w:t xml:space="preserve">üste ist bereits ein Hinweis auf unser aller Leben, das sich stets bedroht sieht von den Versuchungen des Satans. </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In drei Waffeng</w:t>
      </w:r>
      <w:r>
        <w:rPr>
          <w:rFonts w:eastAsia="Times New Roman"/>
          <w:color w:val="auto"/>
          <w:sz w:val="28"/>
          <w:szCs w:val="28"/>
        </w:rPr>
        <w:t>ängen versucht der Satan Jesus in dem radikalen Menschsein, dem er sich ausgesetzt hat, zu Fall zu bringen:</w:t>
      </w:r>
    </w:p>
    <w:p w:rsidR="00A6524A" w:rsidRDefault="00A6524A" w:rsidP="00A6524A">
      <w:pPr>
        <w:shd w:val="clear" w:color="auto" w:fill="FFFFFF"/>
        <w:autoSpaceDE w:val="0"/>
        <w:autoSpaceDN w:val="0"/>
        <w:adjustRightInd w:val="0"/>
        <w:spacing w:after="120"/>
        <w:rPr>
          <w:rFonts w:eastAsia="Times New Roman"/>
          <w:color w:val="auto"/>
          <w:sz w:val="28"/>
          <w:szCs w:val="28"/>
        </w:rPr>
      </w:pPr>
      <w:r>
        <w:rPr>
          <w:color w:val="auto"/>
          <w:sz w:val="28"/>
          <w:szCs w:val="28"/>
        </w:rPr>
        <w:lastRenderedPageBreak/>
        <w:t>In der ersten Versuchung verspricht er Jesus Brot, damit er nicht hungern mu</w:t>
      </w:r>
      <w:r>
        <w:rPr>
          <w:rFonts w:eastAsia="Times New Roman"/>
          <w:color w:val="auto"/>
          <w:sz w:val="28"/>
          <w:szCs w:val="28"/>
        </w:rPr>
        <w:t>ss: "Wenn du Gottes Sohn bist, so befiehl diesem Stein, zu Brot zu werden!"</w:t>
      </w:r>
      <w:r>
        <w:rPr>
          <w:color w:val="auto"/>
          <w:sz w:val="28"/>
          <w:szCs w:val="28"/>
        </w:rPr>
        <w:t xml:space="preserve"> Gewi</w:t>
      </w:r>
      <w:r>
        <w:rPr>
          <w:rFonts w:eastAsia="Times New Roman"/>
          <w:color w:val="auto"/>
          <w:sz w:val="28"/>
          <w:szCs w:val="28"/>
        </w:rPr>
        <w:t>ss hatte Jesus nach einem 40-tägigen Fasten Verlangen nach Brot, wie Gott ja einst seinem auserwählten Volk in der Wüste das Manna vom Himmel regnen ließ, so hätte auch er essen dürfen. Aber seine Sendung war es, selbst sich als Brot für die Welt hinzu</w:t>
      </w:r>
      <w:r>
        <w:rPr>
          <w:rFonts w:eastAsia="Times New Roman"/>
          <w:color w:val="auto"/>
          <w:sz w:val="28"/>
          <w:szCs w:val="28"/>
        </w:rPr>
        <w:softHyphen/>
        <w:t>geben; nicht seinen, sondern der Menschen Hunger zu stillen, und so war seine Antwort: „Nicht vom Brot allein lebt der Mensch."</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In der zweiten Versuchung verspricht er Jesus allen Reichtum und alle Macht auf Erden: "Wenn du dich vor mir niederwirfst und mich anbetest, wird dir alles geh</w:t>
      </w:r>
      <w:r>
        <w:rPr>
          <w:rFonts w:eastAsia="Times New Roman"/>
          <w:color w:val="auto"/>
          <w:sz w:val="28"/>
          <w:szCs w:val="28"/>
        </w:rPr>
        <w:t>ören!“ Gewiss weiß Jesus um die hohe Würde seiner Gottessohnschaft. Er weiß aber auch um seine Sendung, in Selbsterniedrigung sich ganz in den Dienst Gottes und des Menschen zu stellen, denn: „Es steht geschrieben: Du sollst den Herrn, deinen Gott, anbeten und ihm allein dienen!"</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In der dritten Versuchung verspricht er Jesus die Anerkennung und Bewunderung seiner G</w:t>
      </w:r>
      <w:r>
        <w:rPr>
          <w:rFonts w:eastAsia="Times New Roman"/>
          <w:color w:val="auto"/>
          <w:sz w:val="28"/>
          <w:szCs w:val="28"/>
        </w:rPr>
        <w:t>öttlichkeit, wenn er ein Wunder wirke: „Wenn du Gottes Sohn bist, dann stürze dich von dieser Zinne des Tempel hinab!“ G</w:t>
      </w:r>
      <w:r>
        <w:rPr>
          <w:color w:val="auto"/>
          <w:sz w:val="28"/>
          <w:szCs w:val="28"/>
        </w:rPr>
        <w:t>ewi</w:t>
      </w:r>
      <w:r>
        <w:rPr>
          <w:rFonts w:eastAsia="Times New Roman"/>
          <w:color w:val="auto"/>
          <w:sz w:val="28"/>
          <w:szCs w:val="28"/>
        </w:rPr>
        <w:t>ss weiß Jesus um die Wundersucht seines Volkes, das ihm be</w:t>
      </w:r>
      <w:r>
        <w:rPr>
          <w:rFonts w:eastAsia="Times New Roman"/>
          <w:color w:val="auto"/>
          <w:sz w:val="28"/>
          <w:szCs w:val="28"/>
        </w:rPr>
        <w:softHyphen/>
        <w:t>geistert zujubeln würde</w:t>
      </w:r>
      <w:r w:rsidRPr="0061039A">
        <w:rPr>
          <w:rFonts w:eastAsia="Times New Roman"/>
          <w:color w:val="auto"/>
          <w:sz w:val="28"/>
          <w:szCs w:val="28"/>
        </w:rPr>
        <w:t>. Aber er kam Glauben zu bringen und zu finden - die Rettung aus Tod und Sünde zum ewigen Leben, - und darum gilt: "Du sollst den Herrn, deinen</w:t>
      </w:r>
      <w:r>
        <w:rPr>
          <w:rFonts w:eastAsia="Times New Roman"/>
          <w:color w:val="auto"/>
          <w:sz w:val="28"/>
          <w:szCs w:val="28"/>
        </w:rPr>
        <w:t xml:space="preserve"> Gott nicht auf die Probe stellen!"</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Die W</w:t>
      </w:r>
      <w:r>
        <w:rPr>
          <w:rFonts w:eastAsia="Times New Roman"/>
          <w:color w:val="auto"/>
          <w:sz w:val="28"/>
          <w:szCs w:val="28"/>
        </w:rPr>
        <w:t>üste, ein Ort der Einsamkeit und Verlassenheit, ein Ort der Stille und Selbstbesinnung, ein Ort der Einkehr bei sich selbst. G</w:t>
      </w:r>
      <w:r>
        <w:rPr>
          <w:color w:val="auto"/>
          <w:sz w:val="28"/>
          <w:szCs w:val="28"/>
        </w:rPr>
        <w:t>ehen wir in dieser Fastenzeit den Weg in die W</w:t>
      </w:r>
      <w:r>
        <w:rPr>
          <w:rFonts w:eastAsia="Times New Roman"/>
          <w:color w:val="auto"/>
          <w:sz w:val="28"/>
          <w:szCs w:val="28"/>
        </w:rPr>
        <w:t>üste!</w:t>
      </w:r>
      <w:r>
        <w:rPr>
          <w:color w:val="auto"/>
          <w:sz w:val="28"/>
          <w:szCs w:val="28"/>
        </w:rPr>
        <w:t xml:space="preserve"> Meiden wir alle Genu</w:t>
      </w:r>
      <w:r>
        <w:rPr>
          <w:rFonts w:eastAsia="Times New Roman"/>
          <w:color w:val="auto"/>
          <w:sz w:val="28"/>
          <w:szCs w:val="28"/>
        </w:rPr>
        <w:t xml:space="preserve">ss-Sucht! </w:t>
      </w:r>
    </w:p>
    <w:p w:rsidR="00A6524A" w:rsidRDefault="00A6524A" w:rsidP="00A6524A">
      <w:pPr>
        <w:shd w:val="clear" w:color="auto" w:fill="FFFFFF"/>
        <w:autoSpaceDE w:val="0"/>
        <w:autoSpaceDN w:val="0"/>
        <w:adjustRightInd w:val="0"/>
        <w:spacing w:after="120"/>
        <w:rPr>
          <w:rFonts w:eastAsia="Times New Roman"/>
          <w:color w:val="auto"/>
          <w:sz w:val="28"/>
          <w:szCs w:val="28"/>
        </w:rPr>
      </w:pPr>
      <w:r>
        <w:rPr>
          <w:color w:val="auto"/>
          <w:sz w:val="28"/>
          <w:szCs w:val="28"/>
        </w:rPr>
        <w:t>Wir wollen nicht fragen: „Was sollen wir essen, was sollen wir trinken."  Das tun die Heiden. Machen wir unser t</w:t>
      </w:r>
      <w:r>
        <w:rPr>
          <w:rFonts w:eastAsia="Times New Roman"/>
          <w:color w:val="auto"/>
          <w:sz w:val="28"/>
          <w:szCs w:val="28"/>
        </w:rPr>
        <w:t xml:space="preserve">ägliches Brot zu unserer täglichen Freude! </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Meiden wir alle Habsucht! „Was nutzte es, wenn wir die ganze Welt gewinnen w</w:t>
      </w:r>
      <w:r>
        <w:rPr>
          <w:rFonts w:eastAsia="Times New Roman"/>
          <w:color w:val="auto"/>
          <w:sz w:val="28"/>
          <w:szCs w:val="28"/>
        </w:rPr>
        <w:t xml:space="preserve">ürden und unsere Seele einst nackt und arm vor Gott stehen würde. </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 xml:space="preserve">Meiden wir alle Ehrsucht! </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 xml:space="preserve">„Die Ehren, die die Welt mir gab, nicht eine nehme ich mit ins Grab", sagte einst Christoph Columbus, der Entdecken Amerikas. Unsere Ehre soll sein, in den Augen Gottes Wohlgefallen zu finden! </w:t>
      </w:r>
    </w:p>
    <w:p w:rsidR="00A6524A" w:rsidRDefault="00A6524A" w:rsidP="00A6524A">
      <w:pPr>
        <w:shd w:val="clear" w:color="auto" w:fill="FFFFFF"/>
        <w:autoSpaceDE w:val="0"/>
        <w:autoSpaceDN w:val="0"/>
        <w:adjustRightInd w:val="0"/>
        <w:spacing w:after="120"/>
        <w:rPr>
          <w:color w:val="auto"/>
          <w:sz w:val="28"/>
          <w:szCs w:val="28"/>
        </w:rPr>
      </w:pPr>
      <w:r>
        <w:rPr>
          <w:color w:val="auto"/>
          <w:sz w:val="28"/>
          <w:szCs w:val="28"/>
        </w:rPr>
        <w:t xml:space="preserve">Ja, so wird diese Fastenzeit die Zeit des Heiles und der Gnade. </w:t>
      </w:r>
    </w:p>
    <w:p w:rsidR="00F535F8" w:rsidRDefault="0064158A"/>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4A"/>
    <w:rsid w:val="00405D57"/>
    <w:rsid w:val="00627B06"/>
    <w:rsid w:val="0064158A"/>
    <w:rsid w:val="00944E2F"/>
    <w:rsid w:val="009E5469"/>
    <w:rsid w:val="00A652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24A"/>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24A"/>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2020-01-09T23:36:00Z</dcterms:created>
  <dcterms:modified xsi:type="dcterms:W3CDTF">2020-01-09T23:40:00Z</dcterms:modified>
</cp:coreProperties>
</file>