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BB" w:rsidRPr="005E48BB" w:rsidRDefault="005E48BB" w:rsidP="005E48BB">
      <w:pPr>
        <w:shd w:val="clear" w:color="auto" w:fill="FFFFFF"/>
        <w:autoSpaceDE w:val="0"/>
        <w:autoSpaceDN w:val="0"/>
        <w:adjustRightInd w:val="0"/>
        <w:spacing w:after="120"/>
        <w:jc w:val="center"/>
        <w:rPr>
          <w:color w:val="auto"/>
          <w:sz w:val="28"/>
          <w:szCs w:val="28"/>
        </w:rPr>
      </w:pPr>
      <w:r w:rsidRPr="005E48BB">
        <w:rPr>
          <w:color w:val="auto"/>
          <w:sz w:val="28"/>
          <w:szCs w:val="28"/>
        </w:rPr>
        <w:t>24.12.2019</w:t>
      </w:r>
    </w:p>
    <w:p w:rsidR="005E48BB" w:rsidRPr="005E48BB" w:rsidRDefault="005E48BB" w:rsidP="005E48BB">
      <w:pPr>
        <w:shd w:val="clear" w:color="auto" w:fill="FFFFFF"/>
        <w:autoSpaceDE w:val="0"/>
        <w:autoSpaceDN w:val="0"/>
        <w:adjustRightInd w:val="0"/>
        <w:spacing w:after="120"/>
        <w:jc w:val="center"/>
        <w:rPr>
          <w:b/>
          <w:color w:val="auto"/>
          <w:sz w:val="28"/>
          <w:szCs w:val="28"/>
        </w:rPr>
      </w:pPr>
      <w:bookmarkStart w:id="0" w:name="_GoBack"/>
      <w:r w:rsidRPr="005E48BB">
        <w:rPr>
          <w:b/>
          <w:color w:val="auto"/>
          <w:sz w:val="28"/>
          <w:szCs w:val="28"/>
        </w:rPr>
        <w:t>Hochfest der Geburt des Herrn (C)   Lk. 2, 1-14)</w:t>
      </w:r>
    </w:p>
    <w:bookmarkEnd w:id="0"/>
    <w:p w:rsidR="005E48BB" w:rsidRPr="005E48BB" w:rsidRDefault="005E48BB" w:rsidP="005E48BB">
      <w:pPr>
        <w:pStyle w:val="Textkrper"/>
        <w:jc w:val="center"/>
        <w:rPr>
          <w:b/>
          <w:u w:val="none"/>
        </w:rPr>
      </w:pPr>
      <w:r w:rsidRPr="005E48BB">
        <w:rPr>
          <w:b/>
          <w:u w:val="none"/>
        </w:rPr>
        <w:t>„Heute ist euch in der Stadt Davids der Retter geboren; er ist der Messias, der Herr.“</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Der Advent, die Zeit, in der wir beteten: „Komm, o komm Emanuel, nach dir sehnt sich dein Israel!" ist vor</w:t>
      </w:r>
      <w:r>
        <w:rPr>
          <w:rFonts w:eastAsia="Times New Roman"/>
          <w:color w:val="auto"/>
          <w:sz w:val="28"/>
          <w:szCs w:val="28"/>
        </w:rPr>
        <w:t xml:space="preserve">über. Die Zeit der Erfüllung </w:t>
      </w:r>
      <w:r>
        <w:rPr>
          <w:color w:val="auto"/>
          <w:sz w:val="28"/>
          <w:szCs w:val="28"/>
        </w:rPr>
        <w:t>ist gekommen und wir k</w:t>
      </w:r>
      <w:r>
        <w:rPr>
          <w:rFonts w:eastAsia="Times New Roman"/>
          <w:color w:val="auto"/>
          <w:sz w:val="28"/>
          <w:szCs w:val="28"/>
        </w:rPr>
        <w:t>önnen jubeln: „Heute ist in der Stadt Da</w:t>
      </w:r>
      <w:r>
        <w:rPr>
          <w:color w:val="auto"/>
          <w:sz w:val="28"/>
          <w:szCs w:val="28"/>
        </w:rPr>
        <w:t>vids der Retter geboren; er ist der Messias, der Herr</w:t>
      </w:r>
      <w:proofErr w:type="gramStart"/>
      <w:r>
        <w:rPr>
          <w:color w:val="auto"/>
          <w:sz w:val="28"/>
          <w:szCs w:val="28"/>
        </w:rPr>
        <w:t>. "</w:t>
      </w:r>
      <w:proofErr w:type="gramEnd"/>
      <w:r>
        <w:rPr>
          <w:color w:val="auto"/>
          <w:sz w:val="28"/>
          <w:szCs w:val="28"/>
        </w:rPr>
        <w:t xml:space="preserve"> </w:t>
      </w:r>
      <w:proofErr w:type="spellStart"/>
      <w:r>
        <w:rPr>
          <w:color w:val="auto"/>
          <w:sz w:val="28"/>
          <w:szCs w:val="28"/>
        </w:rPr>
        <w:t>Welch</w:t>
      </w:r>
      <w:proofErr w:type="spellEnd"/>
      <w:r>
        <w:rPr>
          <w:color w:val="auto"/>
          <w:sz w:val="28"/>
          <w:szCs w:val="28"/>
        </w:rPr>
        <w:t xml:space="preserve"> eine begl</w:t>
      </w:r>
      <w:r>
        <w:rPr>
          <w:rFonts w:eastAsia="Times New Roman"/>
          <w:color w:val="auto"/>
          <w:sz w:val="28"/>
          <w:szCs w:val="28"/>
        </w:rPr>
        <w:t>ückende Botschaft für den suchenden Menschen unse</w:t>
      </w:r>
      <w:r>
        <w:rPr>
          <w:color w:val="auto"/>
          <w:sz w:val="28"/>
          <w:szCs w:val="28"/>
        </w:rPr>
        <w:t>rer Zeit!</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Doch wie viele Ohren unserer Br</w:t>
      </w:r>
      <w:r>
        <w:rPr>
          <w:rFonts w:eastAsia="Times New Roman"/>
          <w:color w:val="auto"/>
          <w:sz w:val="28"/>
          <w:szCs w:val="28"/>
        </w:rPr>
        <w:t>üder und Schwestern in Christus</w:t>
      </w:r>
      <w:r>
        <w:rPr>
          <w:color w:val="auto"/>
          <w:sz w:val="28"/>
          <w:szCs w:val="28"/>
        </w:rPr>
        <w:t xml:space="preserve"> bleiben diesem Engelsgru</w:t>
      </w:r>
      <w:r>
        <w:rPr>
          <w:rFonts w:eastAsia="Times New Roman"/>
          <w:color w:val="auto"/>
          <w:sz w:val="28"/>
          <w:szCs w:val="28"/>
        </w:rPr>
        <w:t xml:space="preserve">ß verschlossen in dieser hl. Weihnacht? </w:t>
      </w:r>
      <w:r>
        <w:rPr>
          <w:color w:val="auto"/>
          <w:sz w:val="28"/>
          <w:szCs w:val="28"/>
        </w:rPr>
        <w:t>Woran mag das liegen?</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 xml:space="preserve">Nun, ich glaube, durch all den Zauber um die hl. Weihnacht ist Tiefe und Gehalt des Festes verloren, gegangen. Es fehlt der lebendige Glaube.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Das ist eine besonders bittere Tragik unserer Zeit, da</w:t>
      </w:r>
      <w:r>
        <w:rPr>
          <w:rFonts w:eastAsia="Times New Roman"/>
          <w:color w:val="auto"/>
          <w:sz w:val="28"/>
          <w:szCs w:val="28"/>
        </w:rPr>
        <w:t>ss wir uns</w:t>
      </w:r>
      <w:r>
        <w:rPr>
          <w:color w:val="auto"/>
          <w:sz w:val="28"/>
          <w:szCs w:val="28"/>
        </w:rPr>
        <w:t xml:space="preserve"> ein eigenes Bild von Gott gemacht haben, "dasselbe anzubeten“.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"Niemand kennt den Vater au</w:t>
      </w:r>
      <w:r>
        <w:rPr>
          <w:rFonts w:eastAsia="Times New Roman"/>
          <w:color w:val="auto"/>
          <w:sz w:val="28"/>
          <w:szCs w:val="28"/>
        </w:rPr>
        <w:t>ßer der Sohn und derjenige, dem der</w:t>
      </w:r>
      <w:r>
        <w:rPr>
          <w:color w:val="auto"/>
          <w:sz w:val="28"/>
          <w:szCs w:val="28"/>
        </w:rPr>
        <w:t xml:space="preserve"> Sohn IHN offenbart". Nur </w:t>
      </w:r>
      <w:r>
        <w:rPr>
          <w:rFonts w:eastAsia="Times New Roman"/>
          <w:color w:val="auto"/>
          <w:sz w:val="28"/>
          <w:szCs w:val="28"/>
        </w:rPr>
        <w:t xml:space="preserve">über den Sohn Gottes, dieses Kind in der </w:t>
      </w:r>
      <w:r>
        <w:rPr>
          <w:color w:val="auto"/>
          <w:sz w:val="28"/>
          <w:szCs w:val="28"/>
        </w:rPr>
        <w:t>Krippe, f</w:t>
      </w:r>
      <w:r>
        <w:rPr>
          <w:rFonts w:eastAsia="Times New Roman"/>
          <w:color w:val="auto"/>
          <w:sz w:val="28"/>
          <w:szCs w:val="28"/>
        </w:rPr>
        <w:t>ührt der einzige Weg hin zu Gott. Ja darin besteht das</w:t>
      </w:r>
      <w:r>
        <w:rPr>
          <w:color w:val="auto"/>
          <w:sz w:val="28"/>
          <w:szCs w:val="28"/>
        </w:rPr>
        <w:t xml:space="preserve"> Weihnachtsfest: Gott sucht uns heim in seinem Sohn.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Darum wollen wir beten: „Herr, la</w:t>
      </w:r>
      <w:r>
        <w:rPr>
          <w:rFonts w:eastAsia="Times New Roman"/>
          <w:color w:val="auto"/>
          <w:sz w:val="28"/>
          <w:szCs w:val="28"/>
        </w:rPr>
        <w:t>ss Weihnacht werden auch im Herzen mein, dass ich dich erken</w:t>
      </w:r>
      <w:r>
        <w:rPr>
          <w:color w:val="auto"/>
          <w:sz w:val="28"/>
          <w:szCs w:val="28"/>
        </w:rPr>
        <w:t>ne und erlebe und dir meine Liebe gebe und kann fr</w:t>
      </w:r>
      <w:r>
        <w:rPr>
          <w:rFonts w:eastAsia="Times New Roman"/>
          <w:color w:val="auto"/>
          <w:sz w:val="28"/>
          <w:szCs w:val="28"/>
        </w:rPr>
        <w:t>öhlich sein.“</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 xml:space="preserve">Es fehlt die Geborgenheit der Familie: </w:t>
      </w:r>
    </w:p>
    <w:p w:rsidR="005E48BB" w:rsidRDefault="005E48BB" w:rsidP="005E48BB">
      <w:pPr>
        <w:shd w:val="clear" w:color="auto" w:fill="FFFFFF"/>
        <w:autoSpaceDE w:val="0"/>
        <w:autoSpaceDN w:val="0"/>
        <w:adjustRightInd w:val="0"/>
        <w:spacing w:after="120"/>
        <w:rPr>
          <w:rFonts w:eastAsia="Times New Roman"/>
          <w:color w:val="auto"/>
          <w:sz w:val="28"/>
          <w:szCs w:val="28"/>
        </w:rPr>
      </w:pPr>
      <w:r>
        <w:rPr>
          <w:color w:val="auto"/>
          <w:sz w:val="28"/>
          <w:szCs w:val="28"/>
        </w:rPr>
        <w:t>Die Gro</w:t>
      </w:r>
      <w:r>
        <w:rPr>
          <w:rFonts w:eastAsia="Times New Roman"/>
          <w:color w:val="auto"/>
          <w:sz w:val="28"/>
          <w:szCs w:val="28"/>
        </w:rPr>
        <w:t>ßfamilie einstiger Tage, da man gemeinsam trug Freud wie Leid, gibt es nicht mehr. Das Band der einenden Liebe ist gelöst: die Großeltern wohnen im Altenheim, die älteren Söhne und Töch</w:t>
      </w:r>
      <w:r>
        <w:rPr>
          <w:rFonts w:eastAsia="Times New Roman"/>
          <w:color w:val="auto"/>
          <w:sz w:val="28"/>
          <w:szCs w:val="28"/>
        </w:rPr>
        <w:softHyphen/>
        <w:t xml:space="preserve">ter vergnügen sich beim Wintersport, vielleicht feiern noch die jungen Eltern mit ihren kleinen Kindern "Stille Nacht, hl. Nacht". </w:t>
      </w:r>
    </w:p>
    <w:p w:rsidR="005E48BB" w:rsidRDefault="005E48BB" w:rsidP="005E48BB">
      <w:pPr>
        <w:shd w:val="clear" w:color="auto" w:fill="FFFFFF"/>
        <w:autoSpaceDE w:val="0"/>
        <w:autoSpaceDN w:val="0"/>
        <w:adjustRightInd w:val="0"/>
        <w:spacing w:after="120"/>
        <w:rPr>
          <w:color w:val="auto"/>
          <w:sz w:val="28"/>
          <w:szCs w:val="28"/>
        </w:rPr>
      </w:pPr>
      <w:r>
        <w:rPr>
          <w:rFonts w:eastAsia="Times New Roman"/>
          <w:color w:val="auto"/>
          <w:sz w:val="28"/>
          <w:szCs w:val="28"/>
        </w:rPr>
        <w:t xml:space="preserve">Darum wollen wir beten: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"Herr, la</w:t>
      </w:r>
      <w:r>
        <w:rPr>
          <w:rFonts w:eastAsia="Times New Roman"/>
          <w:color w:val="auto"/>
          <w:sz w:val="28"/>
          <w:szCs w:val="28"/>
        </w:rPr>
        <w:t>ss Weihnachten werden bei den Lieben mein, lass uns gerne aneinander denken, gegenseitig Freude schenken und auch gütig sein.“</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Es fehlt die Gen</w:t>
      </w:r>
      <w:r>
        <w:rPr>
          <w:rFonts w:eastAsia="Times New Roman"/>
          <w:color w:val="auto"/>
          <w:sz w:val="28"/>
          <w:szCs w:val="28"/>
        </w:rPr>
        <w:t xml:space="preserve">ügsamkeit: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Einst erfreute man sich an dem gl</w:t>
      </w:r>
      <w:r>
        <w:rPr>
          <w:rFonts w:eastAsia="Times New Roman"/>
          <w:color w:val="auto"/>
          <w:sz w:val="28"/>
          <w:szCs w:val="28"/>
        </w:rPr>
        <w:t>ücklichen Herzen, das da gab. H</w:t>
      </w:r>
      <w:r>
        <w:rPr>
          <w:color w:val="auto"/>
          <w:sz w:val="28"/>
          <w:szCs w:val="28"/>
        </w:rPr>
        <w:t>eute bemi</w:t>
      </w:r>
      <w:r>
        <w:rPr>
          <w:rFonts w:eastAsia="Times New Roman"/>
          <w:color w:val="auto"/>
          <w:sz w:val="28"/>
          <w:szCs w:val="28"/>
        </w:rPr>
        <w:t>sst man den Geldwert der Gabe. So beglücken die Geschen</w:t>
      </w:r>
      <w:r>
        <w:rPr>
          <w:color w:val="auto"/>
          <w:sz w:val="28"/>
          <w:szCs w:val="28"/>
        </w:rPr>
        <w:t xml:space="preserve">ke nicht mehr. Sie werden vereinnahmt, nicht selten zur Seite gelegt, vielleicht auch weiterverschenkt.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 xml:space="preserve">Darum lasset uns beten: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lastRenderedPageBreak/>
        <w:t>"Herr, la</w:t>
      </w:r>
      <w:r>
        <w:rPr>
          <w:rFonts w:eastAsia="Times New Roman"/>
          <w:color w:val="auto"/>
          <w:sz w:val="28"/>
          <w:szCs w:val="28"/>
        </w:rPr>
        <w:t>ss Weihnachten werden durch alles, was du gibst, dass ich de</w:t>
      </w:r>
      <w:r>
        <w:rPr>
          <w:color w:val="auto"/>
          <w:sz w:val="28"/>
          <w:szCs w:val="28"/>
        </w:rPr>
        <w:t>ine Botschaft k</w:t>
      </w:r>
      <w:r>
        <w:rPr>
          <w:rFonts w:eastAsia="Times New Roman"/>
          <w:color w:val="auto"/>
          <w:sz w:val="28"/>
          <w:szCs w:val="28"/>
        </w:rPr>
        <w:t>ünde und dich in dem Nächsten finde, den du durch</w:t>
      </w:r>
      <w:r>
        <w:rPr>
          <w:color w:val="auto"/>
          <w:sz w:val="28"/>
          <w:szCs w:val="28"/>
        </w:rPr>
        <w:t xml:space="preserve"> mich liebst.“</w:t>
      </w:r>
    </w:p>
    <w:p w:rsidR="005E48BB" w:rsidRDefault="005E48BB" w:rsidP="005E48BB">
      <w:pPr>
        <w:pStyle w:val="berschrift1"/>
        <w:rPr>
          <w:rFonts w:eastAsia="SimSun"/>
        </w:rPr>
      </w:pPr>
      <w:r>
        <w:rPr>
          <w:rFonts w:eastAsia="SimSun"/>
        </w:rPr>
        <w:t>"Heute ist euch der Retter geboren, der Messias, der Herr."</w:t>
      </w:r>
    </w:p>
    <w:p w:rsidR="005E48BB" w:rsidRDefault="005E48BB" w:rsidP="005E48BB">
      <w:pPr>
        <w:shd w:val="clear" w:color="auto" w:fill="FFFFFF"/>
        <w:autoSpaceDE w:val="0"/>
        <w:autoSpaceDN w:val="0"/>
        <w:adjustRightInd w:val="0"/>
        <w:spacing w:after="120"/>
        <w:rPr>
          <w:color w:val="auto"/>
          <w:sz w:val="28"/>
          <w:szCs w:val="28"/>
        </w:rPr>
      </w:pPr>
      <w:proofErr w:type="spellStart"/>
      <w:r>
        <w:rPr>
          <w:color w:val="auto"/>
          <w:sz w:val="28"/>
          <w:szCs w:val="28"/>
        </w:rPr>
        <w:t>Welch</w:t>
      </w:r>
      <w:proofErr w:type="spellEnd"/>
      <w:r>
        <w:rPr>
          <w:color w:val="auto"/>
          <w:sz w:val="28"/>
          <w:szCs w:val="28"/>
        </w:rPr>
        <w:t xml:space="preserve"> eine herrliche Botschaft - diese Weihnachtsgeschichte: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Gott wird Mensch. um uns Menschen mit g</w:t>
      </w:r>
      <w:r>
        <w:rPr>
          <w:rFonts w:eastAsia="Times New Roman"/>
          <w:color w:val="auto"/>
          <w:sz w:val="28"/>
          <w:szCs w:val="28"/>
        </w:rPr>
        <w:t xml:space="preserve">öttlichem Leben zu krönen.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Gottes Sohn kommt aus der Herrlichkeit des Vaters in dieses Tal der Tränen, um uns in die Freude des Himmels zu f</w:t>
      </w:r>
      <w:r>
        <w:rPr>
          <w:rFonts w:eastAsia="Times New Roman"/>
          <w:color w:val="auto"/>
          <w:sz w:val="28"/>
          <w:szCs w:val="28"/>
        </w:rPr>
        <w:t>ühren. Er gibt sein zeitliches Leben in den Tod, um uns an seinem ewige Leben teilhaftig zu machen.</w:t>
      </w:r>
      <w:r>
        <w:rPr>
          <w:color w:val="auto"/>
          <w:sz w:val="28"/>
          <w:szCs w:val="28"/>
        </w:rPr>
        <w:t xml:space="preserve"> Er wird uns Menschen ein Bruder, soda</w:t>
      </w:r>
      <w:r>
        <w:rPr>
          <w:rFonts w:eastAsia="Times New Roman"/>
          <w:color w:val="auto"/>
          <w:sz w:val="28"/>
          <w:szCs w:val="28"/>
        </w:rPr>
        <w:t>ss wir eine Familie bilden, in der</w:t>
      </w:r>
      <w:r>
        <w:rPr>
          <w:rFonts w:eastAsia="Times New Roman"/>
          <w:i/>
          <w:iCs/>
          <w:color w:val="auto"/>
          <w:sz w:val="28"/>
          <w:szCs w:val="28"/>
        </w:rPr>
        <w:t xml:space="preserve"> </w:t>
      </w:r>
      <w:r>
        <w:rPr>
          <w:rFonts w:eastAsia="Times New Roman"/>
          <w:color w:val="auto"/>
          <w:sz w:val="28"/>
          <w:szCs w:val="28"/>
        </w:rPr>
        <w:t>keiner der erste und keiner der letzte, keiner bevor</w:t>
      </w:r>
      <w:r>
        <w:rPr>
          <w:rFonts w:eastAsia="Times New Roman"/>
          <w:color w:val="auto"/>
          <w:sz w:val="28"/>
          <w:szCs w:val="28"/>
        </w:rPr>
        <w:softHyphen/>
        <w:t>zugt und keiner benachteiligt ist, ein jeder ist seines Va</w:t>
      </w:r>
      <w:r>
        <w:rPr>
          <w:rFonts w:eastAsia="Times New Roman"/>
          <w:color w:val="auto"/>
          <w:sz w:val="28"/>
          <w:szCs w:val="28"/>
        </w:rPr>
        <w:softHyphen/>
        <w:t xml:space="preserve">ters im Himmel vielgeliebtes Kind,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 xml:space="preserve">Erbeten wir uns von dem Kind in der Krippe ein Herz, das bereit ist, diese  frohmachende Botschaft aufzunehmen und weiterzugeben, wo immer Menschen uns begegnen. </w:t>
      </w:r>
    </w:p>
    <w:p w:rsidR="005E48BB" w:rsidRDefault="005E48BB" w:rsidP="005E48BB">
      <w:pPr>
        <w:pStyle w:val="Textkrper"/>
      </w:pPr>
      <w:r>
        <w:t>"Heute ist euch der Retter geboren, der Messias, der Herr."</w:t>
      </w:r>
    </w:p>
    <w:p w:rsidR="005E48BB" w:rsidRDefault="005E48BB" w:rsidP="005E48BB">
      <w:pPr>
        <w:shd w:val="clear" w:color="auto" w:fill="FFFFFF"/>
        <w:autoSpaceDE w:val="0"/>
        <w:autoSpaceDN w:val="0"/>
        <w:adjustRightInd w:val="0"/>
        <w:spacing w:after="120"/>
        <w:rPr>
          <w:color w:val="auto"/>
          <w:sz w:val="28"/>
          <w:szCs w:val="28"/>
        </w:rPr>
      </w:pPr>
      <w:proofErr w:type="spellStart"/>
      <w:r>
        <w:rPr>
          <w:color w:val="auto"/>
          <w:sz w:val="28"/>
          <w:szCs w:val="28"/>
        </w:rPr>
        <w:t>Welch</w:t>
      </w:r>
      <w:proofErr w:type="spellEnd"/>
      <w:r>
        <w:rPr>
          <w:color w:val="auto"/>
          <w:sz w:val="28"/>
          <w:szCs w:val="28"/>
        </w:rPr>
        <w:t xml:space="preserve"> eine tr</w:t>
      </w:r>
      <w:r>
        <w:rPr>
          <w:rFonts w:eastAsia="Times New Roman"/>
          <w:color w:val="auto"/>
          <w:sz w:val="28"/>
          <w:szCs w:val="28"/>
        </w:rPr>
        <w:t xml:space="preserve">östliche Botschaft - dieses Evangelium: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Er verl</w:t>
      </w:r>
      <w:r>
        <w:rPr>
          <w:rFonts w:eastAsia="Times New Roman"/>
          <w:color w:val="auto"/>
          <w:sz w:val="28"/>
          <w:szCs w:val="28"/>
        </w:rPr>
        <w:t>ässt die Geborgenheit bei seinem Vater im Himmel , um uns die vielen Kreuze des Alltags tragen zu helfen, um mit uns die Angst und die Trauer und die Tränen zu teilen, um uns, wenn die letzte Macht sich über unser Leben, senkt, die Tür</w:t>
      </w:r>
      <w:r>
        <w:rPr>
          <w:rFonts w:eastAsia="Times New Roman"/>
          <w:i/>
          <w:iCs/>
          <w:color w:val="auto"/>
          <w:sz w:val="28"/>
          <w:szCs w:val="28"/>
        </w:rPr>
        <w:t xml:space="preserve"> </w:t>
      </w:r>
      <w:r>
        <w:rPr>
          <w:rFonts w:eastAsia="Times New Roman"/>
          <w:color w:val="auto"/>
          <w:sz w:val="28"/>
          <w:szCs w:val="28"/>
        </w:rPr>
        <w:t xml:space="preserve">aufzutun, die in das wahre Leben führt. Ja, es gibt nichts in unserem Leben was nicht er bereits für uns auf sich genommen hatte, angefangen in dem Stall von Bethlehem, über die Höhe des Tabors, durch die Niederung des Ölbergs bis hinauf zum </w:t>
      </w:r>
      <w:proofErr w:type="spellStart"/>
      <w:r>
        <w:rPr>
          <w:rFonts w:eastAsia="Times New Roman"/>
          <w:color w:val="auto"/>
          <w:sz w:val="28"/>
          <w:szCs w:val="28"/>
        </w:rPr>
        <w:t>Golgothahügel</w:t>
      </w:r>
      <w:proofErr w:type="spellEnd"/>
      <w:r>
        <w:rPr>
          <w:rFonts w:eastAsia="Times New Roman"/>
          <w:color w:val="auto"/>
          <w:sz w:val="28"/>
          <w:szCs w:val="28"/>
        </w:rPr>
        <w:t xml:space="preserve">.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"Alles das geh</w:t>
      </w:r>
      <w:r>
        <w:rPr>
          <w:rFonts w:eastAsia="Times New Roman"/>
          <w:color w:val="auto"/>
          <w:sz w:val="28"/>
          <w:szCs w:val="28"/>
        </w:rPr>
        <w:t>ört uns derart an, als ob wir es selbst voll</w:t>
      </w:r>
      <w:r>
        <w:rPr>
          <w:rFonts w:eastAsia="Times New Roman"/>
          <w:color w:val="auto"/>
          <w:sz w:val="28"/>
          <w:szCs w:val="28"/>
        </w:rPr>
        <w:softHyphen/>
        <w:t xml:space="preserve">bracht hätten.", sagt darum Thomas von Aquin.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Ja, wir d</w:t>
      </w:r>
      <w:r>
        <w:rPr>
          <w:rFonts w:eastAsia="Times New Roman"/>
          <w:color w:val="auto"/>
          <w:sz w:val="28"/>
          <w:szCs w:val="28"/>
        </w:rPr>
        <w:t xml:space="preserve">ürfen vertrauen: </w:t>
      </w:r>
    </w:p>
    <w:p w:rsidR="005E48BB" w:rsidRDefault="005E48BB" w:rsidP="005E48BB">
      <w:pPr>
        <w:shd w:val="clear" w:color="auto" w:fill="FFFFFF"/>
        <w:autoSpaceDE w:val="0"/>
        <w:autoSpaceDN w:val="0"/>
        <w:adjustRightInd w:val="0"/>
        <w:spacing w:after="120"/>
        <w:rPr>
          <w:rFonts w:eastAsia="Times New Roman"/>
          <w:color w:val="auto"/>
          <w:sz w:val="28"/>
          <w:szCs w:val="28"/>
        </w:rPr>
      </w:pPr>
      <w:r>
        <w:rPr>
          <w:color w:val="auto"/>
          <w:sz w:val="28"/>
          <w:szCs w:val="28"/>
        </w:rPr>
        <w:t>Was uns auch im Leben begegnet, ist nicht Zufall, blindes Geschick, sondern ein St</w:t>
      </w:r>
      <w:r>
        <w:rPr>
          <w:rFonts w:eastAsia="Times New Roman"/>
          <w:color w:val="auto"/>
          <w:sz w:val="28"/>
          <w:szCs w:val="28"/>
        </w:rPr>
        <w:t xml:space="preserve">ück seines Lebens, </w:t>
      </w:r>
      <w:r>
        <w:rPr>
          <w:color w:val="auto"/>
          <w:sz w:val="28"/>
          <w:szCs w:val="28"/>
        </w:rPr>
        <w:t xml:space="preserve">denn unsere Freude ist seine Freude, </w:t>
      </w:r>
      <w:r>
        <w:rPr>
          <w:rFonts w:eastAsia="Times New Roman"/>
          <w:color w:val="auto"/>
          <w:sz w:val="28"/>
          <w:szCs w:val="28"/>
        </w:rPr>
        <w:t xml:space="preserve">unser Erfolg ist sein Erfolg, unser Leid ist sein Leid, unser Schmerz ist sein Schmerz, unser Tod ist Teilnahme an seinem Sterben. </w:t>
      </w:r>
    </w:p>
    <w:p w:rsidR="005E48BB" w:rsidRDefault="005E48BB" w:rsidP="005E48BB">
      <w:pPr>
        <w:shd w:val="clear" w:color="auto" w:fill="FFFFFF"/>
        <w:autoSpaceDE w:val="0"/>
        <w:autoSpaceDN w:val="0"/>
        <w:adjustRightInd w:val="0"/>
        <w:spacing w:after="120"/>
        <w:rPr>
          <w:color w:val="auto"/>
          <w:sz w:val="28"/>
          <w:szCs w:val="28"/>
        </w:rPr>
      </w:pPr>
      <w:r>
        <w:rPr>
          <w:color w:val="auto"/>
          <w:sz w:val="28"/>
        </w:rPr>
        <w:t>"Heute ist euch der Retter geboren, der Messias, der Herr."</w:t>
      </w:r>
    </w:p>
    <w:p w:rsidR="005E48BB" w:rsidRDefault="005E48BB" w:rsidP="005E48BB">
      <w:pPr>
        <w:shd w:val="clear" w:color="auto" w:fill="FFFFFF"/>
        <w:autoSpaceDE w:val="0"/>
        <w:autoSpaceDN w:val="0"/>
        <w:adjustRightInd w:val="0"/>
        <w:spacing w:after="120"/>
        <w:rPr>
          <w:color w:val="auto"/>
          <w:sz w:val="28"/>
          <w:szCs w:val="28"/>
        </w:rPr>
      </w:pPr>
      <w:proofErr w:type="spellStart"/>
      <w:r>
        <w:rPr>
          <w:color w:val="auto"/>
          <w:sz w:val="28"/>
          <w:szCs w:val="28"/>
        </w:rPr>
        <w:t>Welch</w:t>
      </w:r>
      <w:proofErr w:type="spellEnd"/>
      <w:r>
        <w:rPr>
          <w:color w:val="auto"/>
          <w:sz w:val="28"/>
          <w:szCs w:val="28"/>
        </w:rPr>
        <w:t xml:space="preserve"> eine verpflichtende Botschaft - an Weihnachten:</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Dieses Kind in der Krippe, das lieblich an</w:t>
      </w:r>
      <w:r>
        <w:rPr>
          <w:i/>
          <w:iCs/>
          <w:color w:val="auto"/>
          <w:sz w:val="28"/>
          <w:szCs w:val="28"/>
        </w:rPr>
        <w:t>z</w:t>
      </w:r>
      <w:r>
        <w:rPr>
          <w:color w:val="auto"/>
          <w:sz w:val="28"/>
          <w:szCs w:val="28"/>
        </w:rPr>
        <w:t xml:space="preserve">uschauen ist, ist nicht nur ein armseliger Mensch. O nein, es ist Gott, der uns fordert, in seinen Dienst zu treten, wie ein Engel den Frieden zu bringen allen Menschen, die guten Willens sind, wie Maria ein opferbereites „Ja!“ zum Kind zu sagen, </w:t>
      </w:r>
      <w:r>
        <w:rPr>
          <w:color w:val="auto"/>
          <w:sz w:val="28"/>
          <w:szCs w:val="28"/>
        </w:rPr>
        <w:lastRenderedPageBreak/>
        <w:t xml:space="preserve">wie Josef alle Sorgen und </w:t>
      </w:r>
      <w:r>
        <w:rPr>
          <w:rFonts w:eastAsia="Times New Roman"/>
          <w:color w:val="auto"/>
          <w:sz w:val="28"/>
          <w:szCs w:val="28"/>
        </w:rPr>
        <w:t xml:space="preserve">Ängste mit den Schwachen zu tragen, </w:t>
      </w:r>
      <w:r>
        <w:rPr>
          <w:color w:val="auto"/>
          <w:sz w:val="28"/>
          <w:szCs w:val="28"/>
        </w:rPr>
        <w:t>wie der K</w:t>
      </w:r>
      <w:r>
        <w:rPr>
          <w:rFonts w:eastAsia="Times New Roman"/>
          <w:color w:val="auto"/>
          <w:sz w:val="28"/>
          <w:szCs w:val="28"/>
        </w:rPr>
        <w:t xml:space="preserve">önig das Knie in Demut vor Gott zu beugen, </w:t>
      </w:r>
      <w:r>
        <w:rPr>
          <w:color w:val="auto"/>
          <w:sz w:val="28"/>
          <w:szCs w:val="28"/>
        </w:rPr>
        <w:t xml:space="preserve">wie der Hirt Gott mit liebendem Herzen zu suchen. </w:t>
      </w:r>
    </w:p>
    <w:p w:rsidR="005E48BB" w:rsidRDefault="005E48BB" w:rsidP="005E48BB">
      <w:pPr>
        <w:shd w:val="clear" w:color="auto" w:fill="FFFFFF"/>
        <w:autoSpaceDE w:val="0"/>
        <w:autoSpaceDN w:val="0"/>
        <w:adjustRightInd w:val="0"/>
        <w:spacing w:after="120"/>
        <w:rPr>
          <w:color w:val="auto"/>
          <w:sz w:val="28"/>
          <w:szCs w:val="28"/>
        </w:rPr>
      </w:pPr>
      <w:r>
        <w:rPr>
          <w:color w:val="auto"/>
          <w:sz w:val="28"/>
          <w:szCs w:val="28"/>
        </w:rPr>
        <w:t>So la</w:t>
      </w:r>
      <w:r>
        <w:rPr>
          <w:rFonts w:eastAsia="Times New Roman"/>
          <w:color w:val="auto"/>
          <w:sz w:val="28"/>
          <w:szCs w:val="28"/>
        </w:rPr>
        <w:t xml:space="preserve">sst uns das Geburtsfest Christi feiern mit der Bitte: </w:t>
      </w:r>
    </w:p>
    <w:p w:rsidR="00F535F8" w:rsidRDefault="005E48BB" w:rsidP="005E48BB">
      <w:pPr>
        <w:shd w:val="clear" w:color="auto" w:fill="FFFFFF"/>
        <w:autoSpaceDE w:val="0"/>
        <w:autoSpaceDN w:val="0"/>
        <w:adjustRightInd w:val="0"/>
        <w:spacing w:after="120"/>
      </w:pPr>
      <w:r>
        <w:rPr>
          <w:color w:val="auto"/>
          <w:sz w:val="28"/>
          <w:szCs w:val="28"/>
        </w:rPr>
        <w:t>„Herr, la</w:t>
      </w:r>
      <w:r>
        <w:rPr>
          <w:rFonts w:eastAsia="Times New Roman"/>
          <w:color w:val="auto"/>
          <w:sz w:val="28"/>
          <w:szCs w:val="28"/>
        </w:rPr>
        <w:t>ss Weihnacht werden</w:t>
      </w:r>
      <w:r>
        <w:rPr>
          <w:rFonts w:eastAsia="Times New Roman"/>
          <w:i/>
          <w:iCs/>
          <w:color w:val="auto"/>
          <w:sz w:val="28"/>
          <w:szCs w:val="28"/>
        </w:rPr>
        <w:t xml:space="preserve"> </w:t>
      </w:r>
      <w:r>
        <w:rPr>
          <w:rFonts w:eastAsia="Times New Roman"/>
          <w:color w:val="auto"/>
          <w:sz w:val="28"/>
          <w:szCs w:val="28"/>
        </w:rPr>
        <w:t xml:space="preserve">auch in meiner Welt, </w:t>
      </w:r>
      <w:r>
        <w:rPr>
          <w:color w:val="auto"/>
          <w:sz w:val="28"/>
          <w:szCs w:val="28"/>
        </w:rPr>
        <w:t>dass hier Friede, Freundlichkeit und Güte unseren Alltag so behüte, wie es dir gefällt!“</w:t>
      </w:r>
    </w:p>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BB"/>
    <w:rsid w:val="00405D57"/>
    <w:rsid w:val="005E48BB"/>
    <w:rsid w:val="00627B06"/>
    <w:rsid w:val="00944E2F"/>
    <w:rsid w:val="009E54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48BB"/>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5E48BB"/>
    <w:pPr>
      <w:keepNext/>
      <w:shd w:val="clear" w:color="auto" w:fill="FFFFFF"/>
      <w:autoSpaceDE w:val="0"/>
      <w:autoSpaceDN w:val="0"/>
      <w:adjustRightInd w:val="0"/>
      <w:spacing w:after="120"/>
      <w:outlineLvl w:val="0"/>
    </w:pPr>
    <w:rPr>
      <w:rFonts w:eastAsia="Times New Roman"/>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E48BB"/>
    <w:rPr>
      <w:rFonts w:ascii="Arial" w:eastAsia="Times New Roman" w:hAnsi="Arial" w:cs="Arial"/>
      <w:sz w:val="28"/>
      <w:szCs w:val="28"/>
      <w:u w:val="single"/>
      <w:shd w:val="clear" w:color="auto" w:fill="FFFFFF"/>
      <w:lang w:val="de-DE" w:eastAsia="zh-CN"/>
    </w:rPr>
  </w:style>
  <w:style w:type="paragraph" w:styleId="Textkrper">
    <w:name w:val="Body Text"/>
    <w:basedOn w:val="Standard"/>
    <w:link w:val="TextkrperZchn"/>
    <w:semiHidden/>
    <w:unhideWhenUsed/>
    <w:rsid w:val="005E48BB"/>
    <w:pPr>
      <w:shd w:val="clear" w:color="auto" w:fill="FFFFFF"/>
      <w:autoSpaceDE w:val="0"/>
      <w:autoSpaceDN w:val="0"/>
      <w:adjustRightInd w:val="0"/>
      <w:spacing w:after="120"/>
    </w:pPr>
    <w:rPr>
      <w:color w:val="auto"/>
      <w:sz w:val="28"/>
      <w:szCs w:val="28"/>
      <w:u w:val="single"/>
    </w:rPr>
  </w:style>
  <w:style w:type="character" w:customStyle="1" w:styleId="TextkrperZchn">
    <w:name w:val="Textkörper Zchn"/>
    <w:basedOn w:val="Absatz-Standardschriftart"/>
    <w:link w:val="Textkrper"/>
    <w:semiHidden/>
    <w:rsid w:val="005E48BB"/>
    <w:rPr>
      <w:rFonts w:ascii="Arial" w:eastAsia="SimSun" w:hAnsi="Arial" w:cs="Arial"/>
      <w:sz w:val="28"/>
      <w:szCs w:val="28"/>
      <w:u w:val="single"/>
      <w:shd w:val="clear" w:color="auto" w:fill="FFFFFF"/>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48BB"/>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5E48BB"/>
    <w:pPr>
      <w:keepNext/>
      <w:shd w:val="clear" w:color="auto" w:fill="FFFFFF"/>
      <w:autoSpaceDE w:val="0"/>
      <w:autoSpaceDN w:val="0"/>
      <w:adjustRightInd w:val="0"/>
      <w:spacing w:after="120"/>
      <w:outlineLvl w:val="0"/>
    </w:pPr>
    <w:rPr>
      <w:rFonts w:eastAsia="Times New Roman"/>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E48BB"/>
    <w:rPr>
      <w:rFonts w:ascii="Arial" w:eastAsia="Times New Roman" w:hAnsi="Arial" w:cs="Arial"/>
      <w:sz w:val="28"/>
      <w:szCs w:val="28"/>
      <w:u w:val="single"/>
      <w:shd w:val="clear" w:color="auto" w:fill="FFFFFF"/>
      <w:lang w:val="de-DE" w:eastAsia="zh-CN"/>
    </w:rPr>
  </w:style>
  <w:style w:type="paragraph" w:styleId="Textkrper">
    <w:name w:val="Body Text"/>
    <w:basedOn w:val="Standard"/>
    <w:link w:val="TextkrperZchn"/>
    <w:semiHidden/>
    <w:unhideWhenUsed/>
    <w:rsid w:val="005E48BB"/>
    <w:pPr>
      <w:shd w:val="clear" w:color="auto" w:fill="FFFFFF"/>
      <w:autoSpaceDE w:val="0"/>
      <w:autoSpaceDN w:val="0"/>
      <w:adjustRightInd w:val="0"/>
      <w:spacing w:after="120"/>
    </w:pPr>
    <w:rPr>
      <w:color w:val="auto"/>
      <w:sz w:val="28"/>
      <w:szCs w:val="28"/>
      <w:u w:val="single"/>
    </w:rPr>
  </w:style>
  <w:style w:type="character" w:customStyle="1" w:styleId="TextkrperZchn">
    <w:name w:val="Textkörper Zchn"/>
    <w:basedOn w:val="Absatz-Standardschriftart"/>
    <w:link w:val="Textkrper"/>
    <w:semiHidden/>
    <w:rsid w:val="005E48BB"/>
    <w:rPr>
      <w:rFonts w:ascii="Arial" w:eastAsia="SimSun" w:hAnsi="Arial" w:cs="Arial"/>
      <w:sz w:val="28"/>
      <w:szCs w:val="28"/>
      <w:u w:val="single"/>
      <w:shd w:val="clear" w:color="auto" w:fill="FFFFFF"/>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1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2019-10-09T21:51:00Z</dcterms:created>
  <dcterms:modified xsi:type="dcterms:W3CDTF">2019-10-09T21:52:00Z</dcterms:modified>
</cp:coreProperties>
</file>