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5925" w:rsidRDefault="00495925" w:rsidP="00495925">
      <w:pPr>
        <w:pStyle w:val="Flietext7"/>
        <w:shd w:val="clear" w:color="auto" w:fill="auto"/>
        <w:spacing w:before="0" w:after="120" w:line="240" w:lineRule="auto"/>
        <w:jc w:val="center"/>
        <w:rPr>
          <w:rStyle w:val="Flietext12pt6"/>
          <w:rFonts w:ascii="Arial" w:hAnsi="Arial" w:cs="Arial" w:hint="default"/>
          <w:b w:val="0"/>
          <w:bCs w:val="0"/>
          <w:color w:val="000000"/>
          <w:sz w:val="28"/>
          <w:szCs w:val="28"/>
          <w:lang w:eastAsia="de-DE"/>
        </w:rPr>
      </w:pPr>
      <w:r>
        <w:rPr>
          <w:rStyle w:val="Flietext12pt6"/>
          <w:rFonts w:ascii="Arial" w:hAnsi="Arial" w:cs="Arial" w:hint="default"/>
          <w:b w:val="0"/>
          <w:bCs w:val="0"/>
          <w:color w:val="000000"/>
          <w:sz w:val="28"/>
          <w:szCs w:val="28"/>
          <w:lang w:eastAsia="de-DE"/>
        </w:rPr>
        <w:t>08.11.2020</w:t>
      </w:r>
    </w:p>
    <w:p w:rsidR="00495925" w:rsidRPr="00495925" w:rsidRDefault="00495925" w:rsidP="00495925">
      <w:pPr>
        <w:pStyle w:val="Flietext7"/>
        <w:shd w:val="clear" w:color="auto" w:fill="auto"/>
        <w:spacing w:before="0" w:after="120" w:line="240" w:lineRule="auto"/>
        <w:jc w:val="center"/>
        <w:rPr>
          <w:rStyle w:val="Flietext12pt6"/>
          <w:rFonts w:ascii="Arial" w:hAnsi="Arial" w:cs="Arial" w:hint="default"/>
          <w:b w:val="0"/>
          <w:bCs w:val="0"/>
          <w:color w:val="000000"/>
          <w:sz w:val="28"/>
          <w:szCs w:val="28"/>
          <w:lang w:eastAsia="de-DE"/>
        </w:rPr>
      </w:pPr>
      <w:r w:rsidRPr="00495925">
        <w:rPr>
          <w:rStyle w:val="Flietext12pt6"/>
          <w:rFonts w:ascii="Arial" w:hAnsi="Arial" w:cs="Arial" w:hint="default"/>
          <w:b w:val="0"/>
          <w:bCs w:val="0"/>
          <w:color w:val="000000"/>
          <w:sz w:val="28"/>
          <w:szCs w:val="28"/>
          <w:lang w:eastAsia="de-DE"/>
        </w:rPr>
        <w:t>30. Sonntag im Jahreskreis (C):  (Lk. 18, 9-14)</w:t>
      </w:r>
    </w:p>
    <w:p w:rsidR="00495925" w:rsidRPr="00495925" w:rsidRDefault="00495925" w:rsidP="00495925">
      <w:pPr>
        <w:pStyle w:val="Flietext7"/>
        <w:shd w:val="clear" w:color="auto" w:fill="auto"/>
        <w:spacing w:before="0" w:after="120" w:line="240" w:lineRule="auto"/>
        <w:jc w:val="center"/>
      </w:pPr>
      <w:bookmarkStart w:id="0" w:name="_GoBack"/>
      <w:r w:rsidRPr="00495925">
        <w:rPr>
          <w:rStyle w:val="Flietext12pt6"/>
          <w:rFonts w:ascii="Arial" w:hAnsi="Arial" w:cs="Arial" w:hint="default"/>
          <w:bCs w:val="0"/>
          <w:color w:val="000000"/>
          <w:sz w:val="28"/>
          <w:szCs w:val="28"/>
          <w:lang w:eastAsia="de-DE"/>
        </w:rPr>
        <w:t>„Der Zöllner kehrte als Gerechter nach Hause zurück, der Pharisäer nicht.“</w:t>
      </w:r>
    </w:p>
    <w:bookmarkEnd w:id="0"/>
    <w:p w:rsidR="00495925" w:rsidRDefault="00495925" w:rsidP="00495925">
      <w:pPr>
        <w:pStyle w:val="Flietext"/>
        <w:shd w:val="clear" w:color="auto" w:fill="auto"/>
        <w:spacing w:after="120" w:line="240" w:lineRule="auto"/>
        <w:rPr>
          <w:rFonts w:ascii="Arial" w:hAnsi="Arial" w:cs="Arial"/>
          <w:b w:val="0"/>
          <w:bCs w:val="0"/>
          <w:sz w:val="28"/>
          <w:szCs w:val="28"/>
        </w:rPr>
      </w:pPr>
      <w:r>
        <w:rPr>
          <w:rStyle w:val="Flietext12pt6"/>
          <w:rFonts w:ascii="Arial" w:hAnsi="Arial" w:cs="Arial" w:hint="default"/>
          <w:b w:val="0"/>
          <w:bCs w:val="0"/>
          <w:color w:val="000000"/>
          <w:sz w:val="28"/>
          <w:szCs w:val="28"/>
          <w:lang w:eastAsia="de-DE"/>
        </w:rPr>
        <w:t>Auf dem Portal des Tempels zu Delphi stand als der Weisheit tiefster Kern die Forderung: "</w:t>
      </w:r>
      <w:proofErr w:type="spellStart"/>
      <w:r>
        <w:rPr>
          <w:rStyle w:val="Flietext12pt6"/>
          <w:rFonts w:ascii="Arial" w:hAnsi="Arial" w:cs="Arial" w:hint="default"/>
          <w:b w:val="0"/>
          <w:bCs w:val="0"/>
          <w:color w:val="000000"/>
          <w:sz w:val="28"/>
          <w:szCs w:val="28"/>
          <w:lang w:eastAsia="de-DE"/>
        </w:rPr>
        <w:t>Gnoti</w:t>
      </w:r>
      <w:proofErr w:type="spellEnd"/>
      <w:r>
        <w:rPr>
          <w:rStyle w:val="Flietext12pt6"/>
          <w:rFonts w:ascii="Arial" w:hAnsi="Arial" w:cs="Arial" w:hint="default"/>
          <w:b w:val="0"/>
          <w:bCs w:val="0"/>
          <w:color w:val="000000"/>
          <w:sz w:val="28"/>
          <w:szCs w:val="28"/>
          <w:lang w:eastAsia="de-DE"/>
        </w:rPr>
        <w:t xml:space="preserve"> </w:t>
      </w:r>
      <w:proofErr w:type="spellStart"/>
      <w:r>
        <w:rPr>
          <w:rStyle w:val="Flietext12pt6"/>
          <w:rFonts w:ascii="Arial" w:hAnsi="Arial" w:cs="Arial" w:hint="default"/>
          <w:b w:val="0"/>
          <w:bCs w:val="0"/>
          <w:color w:val="000000"/>
          <w:sz w:val="28"/>
          <w:szCs w:val="28"/>
          <w:lang w:eastAsia="de-DE"/>
        </w:rPr>
        <w:t>seauton</w:t>
      </w:r>
      <w:proofErr w:type="spellEnd"/>
      <w:r>
        <w:rPr>
          <w:rStyle w:val="Flietext12pt6"/>
          <w:rFonts w:ascii="Arial" w:hAnsi="Arial" w:cs="Arial" w:hint="default"/>
          <w:b w:val="0"/>
          <w:bCs w:val="0"/>
          <w:color w:val="000000"/>
          <w:sz w:val="28"/>
          <w:szCs w:val="28"/>
          <w:lang w:eastAsia="de-DE"/>
        </w:rPr>
        <w:t>!" -  "Erkenne dich selbst!"</w:t>
      </w:r>
    </w:p>
    <w:p w:rsidR="00495925" w:rsidRDefault="00495925" w:rsidP="00495925">
      <w:pPr>
        <w:pStyle w:val="Flietext"/>
        <w:shd w:val="clear" w:color="auto" w:fill="auto"/>
        <w:spacing w:after="120" w:line="240" w:lineRule="auto"/>
        <w:rPr>
          <w:rFonts w:ascii="Arial" w:hAnsi="Arial" w:cs="Arial"/>
          <w:b w:val="0"/>
          <w:bCs w:val="0"/>
          <w:sz w:val="28"/>
          <w:szCs w:val="28"/>
        </w:rPr>
      </w:pPr>
      <w:r>
        <w:rPr>
          <w:rStyle w:val="Flietext12pt6"/>
          <w:rFonts w:ascii="Arial" w:hAnsi="Arial" w:cs="Arial" w:hint="default"/>
          <w:b w:val="0"/>
          <w:bCs w:val="0"/>
          <w:color w:val="000000"/>
          <w:sz w:val="28"/>
          <w:szCs w:val="28"/>
          <w:lang w:eastAsia="de-DE"/>
        </w:rPr>
        <w:t>Ja, die Selbsterkenntnis ist wohl des Menschen höchste Kunst.</w:t>
      </w:r>
    </w:p>
    <w:p w:rsidR="00495925" w:rsidRDefault="00495925" w:rsidP="00495925">
      <w:pPr>
        <w:pStyle w:val="Flietext"/>
        <w:shd w:val="clear" w:color="auto" w:fill="auto"/>
        <w:spacing w:after="120" w:line="240" w:lineRule="auto"/>
        <w:rPr>
          <w:rFonts w:ascii="Arial" w:hAnsi="Arial" w:cs="Arial"/>
          <w:b w:val="0"/>
          <w:bCs w:val="0"/>
          <w:sz w:val="28"/>
          <w:szCs w:val="28"/>
        </w:rPr>
      </w:pPr>
      <w:r>
        <w:rPr>
          <w:rStyle w:val="Flietext12pt6"/>
          <w:rFonts w:ascii="Arial" w:hAnsi="Arial" w:cs="Arial" w:hint="default"/>
          <w:b w:val="0"/>
          <w:bCs w:val="0"/>
          <w:color w:val="000000"/>
          <w:sz w:val="28"/>
          <w:szCs w:val="28"/>
          <w:lang w:eastAsia="de-DE"/>
        </w:rPr>
        <w:t>Wer sich dieser Tugend der Selbsterkenntnis erfreuen kann, zeigt uns im heutigen Evangelium Jesus an den beiden Männern, die in den Tempel hinaufgingen um zu beten, "der eine war ein Pharisäer, der andere ein Zöllner".</w:t>
      </w:r>
    </w:p>
    <w:p w:rsidR="00495925" w:rsidRDefault="00495925" w:rsidP="00495925">
      <w:pPr>
        <w:pStyle w:val="Flietext"/>
        <w:shd w:val="clear" w:color="auto" w:fill="auto"/>
        <w:spacing w:after="120" w:line="240" w:lineRule="auto"/>
        <w:rPr>
          <w:rFonts w:ascii="Arial" w:hAnsi="Arial" w:cs="Arial"/>
          <w:b w:val="0"/>
          <w:bCs w:val="0"/>
          <w:sz w:val="28"/>
          <w:szCs w:val="28"/>
        </w:rPr>
      </w:pPr>
      <w:r>
        <w:rPr>
          <w:rStyle w:val="Flietext12pt6"/>
          <w:rFonts w:ascii="Arial" w:hAnsi="Arial" w:cs="Arial" w:hint="default"/>
          <w:b w:val="0"/>
          <w:bCs w:val="0"/>
          <w:color w:val="000000"/>
          <w:sz w:val="28"/>
          <w:szCs w:val="28"/>
          <w:lang w:eastAsia="de-DE"/>
        </w:rPr>
        <w:t xml:space="preserve">Diese beiden </w:t>
      </w:r>
      <w:r>
        <w:rPr>
          <w:rStyle w:val="Flietext10pt"/>
          <w:rFonts w:ascii="Arial" w:hAnsi="Arial" w:cs="Arial" w:hint="default"/>
          <w:b w:val="0"/>
          <w:bCs w:val="0"/>
          <w:color w:val="000000"/>
          <w:sz w:val="28"/>
          <w:szCs w:val="28"/>
          <w:lang w:eastAsia="de-DE"/>
        </w:rPr>
        <w:t xml:space="preserve">Männer </w:t>
      </w:r>
      <w:r>
        <w:rPr>
          <w:rStyle w:val="Flietext12pt6"/>
          <w:rFonts w:ascii="Arial" w:hAnsi="Arial" w:cs="Arial" w:hint="default"/>
          <w:b w:val="0"/>
          <w:bCs w:val="0"/>
          <w:color w:val="000000"/>
          <w:sz w:val="28"/>
          <w:szCs w:val="28"/>
          <w:lang w:eastAsia="de-DE"/>
        </w:rPr>
        <w:t xml:space="preserve">sind Vertreter zweier Menschentypen, und so sind wir aufgerufen, uns ehrlich zu </w:t>
      </w:r>
      <w:r>
        <w:rPr>
          <w:rStyle w:val="Flietext12pt5"/>
          <w:rFonts w:ascii="Arial" w:hAnsi="Arial" w:cs="Arial" w:hint="default"/>
          <w:b w:val="0"/>
          <w:bCs w:val="0"/>
          <w:color w:val="000000"/>
          <w:sz w:val="28"/>
          <w:szCs w:val="28"/>
          <w:lang w:eastAsia="de-DE"/>
        </w:rPr>
        <w:t>fragen:</w:t>
      </w:r>
      <w:r>
        <w:rPr>
          <w:rFonts w:ascii="Arial" w:hAnsi="Arial" w:cs="Arial"/>
          <w:b w:val="0"/>
          <w:bCs w:val="0"/>
          <w:sz w:val="28"/>
          <w:szCs w:val="28"/>
        </w:rPr>
        <w:t xml:space="preserve"> </w:t>
      </w:r>
      <w:r>
        <w:rPr>
          <w:rStyle w:val="Flietext12pt6"/>
          <w:rFonts w:ascii="Arial" w:hAnsi="Arial" w:cs="Arial" w:hint="default"/>
          <w:b w:val="0"/>
          <w:bCs w:val="0"/>
          <w:color w:val="000000"/>
          <w:sz w:val="28"/>
          <w:szCs w:val="28"/>
          <w:lang w:eastAsia="de-DE"/>
        </w:rPr>
        <w:t>gleicht mein religiöses Leben dem des Pharisäers, der da betet:</w:t>
      </w:r>
    </w:p>
    <w:p w:rsidR="00495925" w:rsidRDefault="00495925" w:rsidP="00495925">
      <w:pPr>
        <w:pStyle w:val="Flietext"/>
        <w:shd w:val="clear" w:color="auto" w:fill="auto"/>
        <w:spacing w:after="120" w:line="240" w:lineRule="auto"/>
        <w:rPr>
          <w:rFonts w:ascii="Arial" w:hAnsi="Arial" w:cs="Arial"/>
          <w:b w:val="0"/>
          <w:bCs w:val="0"/>
          <w:sz w:val="28"/>
          <w:szCs w:val="28"/>
        </w:rPr>
      </w:pPr>
      <w:r>
        <w:rPr>
          <w:rStyle w:val="Flietext12pt6"/>
          <w:rFonts w:ascii="Arial" w:hAnsi="Arial" w:cs="Arial" w:hint="default"/>
          <w:b w:val="0"/>
          <w:bCs w:val="0"/>
          <w:color w:val="000000"/>
          <w:sz w:val="28"/>
          <w:szCs w:val="28"/>
          <w:lang w:eastAsia="de-DE"/>
        </w:rPr>
        <w:t>"Gott, ich danke dir, dass ich nicht bin wie die anderen Menschen, die Räuber, Betrüger, Ehebrecher oder auch wie der Zöllner dort.</w:t>
      </w:r>
      <w:r>
        <w:rPr>
          <w:rFonts w:ascii="Arial" w:hAnsi="Arial" w:cs="Arial"/>
          <w:b w:val="0"/>
          <w:bCs w:val="0"/>
          <w:sz w:val="28"/>
          <w:szCs w:val="28"/>
        </w:rPr>
        <w:t xml:space="preserve"> </w:t>
      </w:r>
      <w:r>
        <w:rPr>
          <w:rStyle w:val="Flietext12pt6"/>
          <w:rFonts w:ascii="Arial" w:hAnsi="Arial" w:cs="Arial" w:hint="default"/>
          <w:b w:val="0"/>
          <w:bCs w:val="0"/>
          <w:color w:val="000000"/>
          <w:sz w:val="28"/>
          <w:szCs w:val="28"/>
          <w:lang w:eastAsia="de-DE"/>
        </w:rPr>
        <w:t>Ich faste zweimal in der Woche und gebe dem Tempel den zehnten Teil meines ganzen Einkommens." Oder gleicht mein religiöses Leben dem des Zöllners, der betete: "Gott, sei mir Sünder gnädig."</w:t>
      </w:r>
    </w:p>
    <w:p w:rsidR="00495925" w:rsidRDefault="00495925" w:rsidP="00495925">
      <w:pPr>
        <w:pStyle w:val="Flietext"/>
        <w:shd w:val="clear" w:color="auto" w:fill="auto"/>
        <w:spacing w:after="120" w:line="240" w:lineRule="auto"/>
        <w:rPr>
          <w:rFonts w:ascii="Arial" w:hAnsi="Arial" w:cs="Arial"/>
          <w:b w:val="0"/>
          <w:bCs w:val="0"/>
          <w:sz w:val="28"/>
          <w:szCs w:val="28"/>
        </w:rPr>
      </w:pPr>
      <w:r>
        <w:rPr>
          <w:rStyle w:val="Flietext12pt6"/>
          <w:rFonts w:ascii="Arial" w:hAnsi="Arial" w:cs="Arial" w:hint="default"/>
          <w:b w:val="0"/>
          <w:bCs w:val="0"/>
          <w:color w:val="000000"/>
          <w:sz w:val="28"/>
          <w:szCs w:val="28"/>
          <w:lang w:eastAsia="de-DE"/>
        </w:rPr>
        <w:t>Da ist zunächst der Pharisäer:</w:t>
      </w:r>
      <w:r>
        <w:rPr>
          <w:rFonts w:ascii="Arial" w:hAnsi="Arial" w:cs="Arial"/>
          <w:b w:val="0"/>
          <w:bCs w:val="0"/>
          <w:sz w:val="28"/>
          <w:szCs w:val="28"/>
        </w:rPr>
        <w:t xml:space="preserve"> </w:t>
      </w:r>
      <w:r>
        <w:rPr>
          <w:rStyle w:val="Flietext12pt6"/>
          <w:rFonts w:ascii="Arial" w:hAnsi="Arial" w:cs="Arial" w:hint="default"/>
          <w:b w:val="0"/>
          <w:bCs w:val="0"/>
          <w:color w:val="000000"/>
          <w:sz w:val="28"/>
          <w:szCs w:val="28"/>
          <w:lang w:eastAsia="de-DE"/>
        </w:rPr>
        <w:t>In der Nähe des Rauchopferaltares hat er seinen Platz, ganz nahe dem, „nach dem sein Herz sich sehnt von Jugend auf“. In ein Feiertagsgewand ist er gekleidet, denn es ist der "Tag des Herrn", an dem es heißt: "Kommt, lasst uns jubeln vor dem Herrn!" Er kann mit Recht bekennen: „</w:t>
      </w:r>
      <w:r>
        <w:rPr>
          <w:rStyle w:val="Flietext12pt5"/>
          <w:rFonts w:ascii="Arial" w:hAnsi="Arial" w:cs="Arial" w:hint="default"/>
          <w:b w:val="0"/>
          <w:bCs w:val="0"/>
          <w:color w:val="000000"/>
          <w:sz w:val="28"/>
          <w:szCs w:val="28"/>
          <w:lang w:eastAsia="de-DE"/>
        </w:rPr>
        <w:t>Ich</w:t>
      </w:r>
      <w:r>
        <w:rPr>
          <w:rStyle w:val="Flietext12pt6"/>
          <w:rFonts w:ascii="Arial" w:hAnsi="Arial" w:cs="Arial" w:hint="default"/>
          <w:b w:val="0"/>
          <w:bCs w:val="0"/>
          <w:color w:val="000000"/>
          <w:sz w:val="28"/>
          <w:szCs w:val="28"/>
          <w:lang w:eastAsia="de-DE"/>
        </w:rPr>
        <w:t xml:space="preserve"> faste zweimal in der Woche, und gebe dem Tempel den </w:t>
      </w:r>
      <w:r>
        <w:rPr>
          <w:rStyle w:val="Flietext12pt5"/>
          <w:rFonts w:ascii="Arial" w:hAnsi="Arial" w:cs="Arial" w:hint="default"/>
          <w:b w:val="0"/>
          <w:bCs w:val="0"/>
          <w:color w:val="000000"/>
          <w:sz w:val="28"/>
          <w:szCs w:val="28"/>
          <w:lang w:eastAsia="en-US"/>
        </w:rPr>
        <w:t>zehnten Teil</w:t>
      </w:r>
      <w:r>
        <w:rPr>
          <w:rStyle w:val="Flietext12pt6"/>
          <w:rFonts w:ascii="Arial" w:hAnsi="Arial" w:cs="Arial" w:hint="default"/>
          <w:b w:val="0"/>
          <w:bCs w:val="0"/>
          <w:color w:val="000000"/>
          <w:sz w:val="28"/>
          <w:szCs w:val="28"/>
          <w:lang w:eastAsia="en-US"/>
        </w:rPr>
        <w:t xml:space="preserve"> </w:t>
      </w:r>
      <w:r>
        <w:rPr>
          <w:rStyle w:val="Flietext12pt6"/>
          <w:rFonts w:ascii="Arial" w:hAnsi="Arial" w:cs="Arial" w:hint="default"/>
          <w:b w:val="0"/>
          <w:bCs w:val="0"/>
          <w:color w:val="000000"/>
          <w:sz w:val="28"/>
          <w:szCs w:val="28"/>
          <w:lang w:eastAsia="de-DE"/>
        </w:rPr>
        <w:t>meines ganzen Einkommens."</w:t>
      </w:r>
    </w:p>
    <w:p w:rsidR="00495925" w:rsidRDefault="00495925" w:rsidP="00495925">
      <w:pPr>
        <w:pStyle w:val="Flietext"/>
        <w:shd w:val="clear" w:color="auto" w:fill="auto"/>
        <w:spacing w:after="120" w:line="240" w:lineRule="auto"/>
        <w:rPr>
          <w:rFonts w:ascii="Arial" w:hAnsi="Arial" w:cs="Arial"/>
          <w:b w:val="0"/>
          <w:bCs w:val="0"/>
          <w:sz w:val="28"/>
          <w:szCs w:val="28"/>
        </w:rPr>
      </w:pPr>
      <w:r>
        <w:rPr>
          <w:rStyle w:val="Flietext12pt6"/>
          <w:rFonts w:ascii="Arial" w:hAnsi="Arial" w:cs="Arial" w:hint="default"/>
          <w:b w:val="0"/>
          <w:bCs w:val="0"/>
          <w:color w:val="000000"/>
          <w:sz w:val="28"/>
          <w:szCs w:val="28"/>
          <w:lang w:eastAsia="de-DE"/>
        </w:rPr>
        <w:t>Alles, was er sagt, ist wahr und doch heißt das Urteil Jesu:</w:t>
      </w:r>
      <w:r>
        <w:rPr>
          <w:rFonts w:ascii="Arial" w:hAnsi="Arial" w:cs="Arial"/>
          <w:b w:val="0"/>
          <w:bCs w:val="0"/>
          <w:sz w:val="28"/>
          <w:szCs w:val="28"/>
        </w:rPr>
        <w:t xml:space="preserve"> </w:t>
      </w:r>
      <w:r>
        <w:rPr>
          <w:rStyle w:val="Flietext12pt6"/>
          <w:rFonts w:ascii="Arial" w:hAnsi="Arial" w:cs="Arial" w:hint="default"/>
          <w:b w:val="0"/>
          <w:bCs w:val="0"/>
          <w:color w:val="000000"/>
          <w:sz w:val="28"/>
          <w:szCs w:val="28"/>
          <w:lang w:eastAsia="de-DE"/>
        </w:rPr>
        <w:t xml:space="preserve">"Wenn eure Gerechtigkeit nicht vollkommener ist als die der Schriftgelehrten und Pharisäer, werdet ihr nicht in das Himmelreich eingehen. Denn </w:t>
      </w:r>
      <w:r>
        <w:rPr>
          <w:rStyle w:val="Flietext12pt5"/>
          <w:rFonts w:ascii="Arial" w:hAnsi="Arial" w:cs="Arial" w:hint="default"/>
          <w:b w:val="0"/>
          <w:bCs w:val="0"/>
          <w:color w:val="000000"/>
          <w:sz w:val="28"/>
          <w:szCs w:val="28"/>
          <w:lang w:eastAsia="de-DE"/>
        </w:rPr>
        <w:t>wer</w:t>
      </w:r>
      <w:r>
        <w:rPr>
          <w:rStyle w:val="Flietext12pt6"/>
          <w:rFonts w:ascii="Arial" w:hAnsi="Arial" w:cs="Arial" w:hint="default"/>
          <w:b w:val="0"/>
          <w:bCs w:val="0"/>
          <w:color w:val="000000"/>
          <w:sz w:val="28"/>
          <w:szCs w:val="28"/>
          <w:lang w:eastAsia="de-DE"/>
        </w:rPr>
        <w:t xml:space="preserve"> sich selbst erhöht, wird erniedrigt."</w:t>
      </w:r>
    </w:p>
    <w:p w:rsidR="00495925" w:rsidRDefault="00495925" w:rsidP="00495925">
      <w:pPr>
        <w:pStyle w:val="Flietext"/>
        <w:shd w:val="clear" w:color="auto" w:fill="auto"/>
        <w:tabs>
          <w:tab w:val="center" w:pos="4997"/>
        </w:tabs>
        <w:spacing w:after="120" w:line="240" w:lineRule="auto"/>
        <w:rPr>
          <w:rFonts w:ascii="Arial" w:hAnsi="Arial" w:cs="Arial"/>
          <w:b w:val="0"/>
          <w:bCs w:val="0"/>
          <w:sz w:val="28"/>
          <w:szCs w:val="28"/>
        </w:rPr>
      </w:pPr>
      <w:r>
        <w:rPr>
          <w:rStyle w:val="Flietext12pt6"/>
          <w:rFonts w:ascii="Arial" w:hAnsi="Arial" w:cs="Arial" w:hint="default"/>
          <w:b w:val="0"/>
          <w:bCs w:val="0"/>
          <w:color w:val="000000"/>
          <w:sz w:val="28"/>
          <w:szCs w:val="28"/>
          <w:lang w:eastAsia="de-DE"/>
        </w:rPr>
        <w:t xml:space="preserve">Ein hartes Urteil. Aber dieser Pharisäer ist in seiner Selbstgefälligkeit, Ichbezogenheit, Werktätigkeit völlig blind dafür, dass Gott "zerstreut, die im Herzen voll Hochmut sind“. </w:t>
      </w:r>
      <w:r>
        <w:rPr>
          <w:rStyle w:val="Flietext12pt5"/>
          <w:rFonts w:ascii="Arial" w:hAnsi="Arial" w:cs="Arial" w:hint="default"/>
          <w:b w:val="0"/>
          <w:bCs w:val="0"/>
          <w:color w:val="000000"/>
          <w:sz w:val="28"/>
          <w:szCs w:val="28"/>
          <w:lang w:eastAsia="de-DE"/>
        </w:rPr>
        <w:t>Ja:</w:t>
      </w:r>
      <w:r>
        <w:rPr>
          <w:rStyle w:val="Flietext12pt6"/>
          <w:rFonts w:ascii="Arial" w:hAnsi="Arial" w:cs="Arial" w:hint="default"/>
          <w:b w:val="0"/>
          <w:bCs w:val="0"/>
          <w:color w:val="000000"/>
          <w:sz w:val="28"/>
          <w:szCs w:val="28"/>
          <w:lang w:eastAsia="de-DE"/>
        </w:rPr>
        <w:t xml:space="preserve"> "Hochmut </w:t>
      </w:r>
      <w:r>
        <w:rPr>
          <w:rStyle w:val="Flietext12pt5"/>
          <w:rFonts w:ascii="Arial" w:hAnsi="Arial" w:cs="Arial" w:hint="default"/>
          <w:b w:val="0"/>
          <w:bCs w:val="0"/>
          <w:color w:val="000000"/>
          <w:sz w:val="28"/>
          <w:szCs w:val="28"/>
          <w:lang w:eastAsia="de-DE"/>
        </w:rPr>
        <w:t>kommt vor dem Fall.“</w:t>
      </w:r>
    </w:p>
    <w:p w:rsidR="00495925" w:rsidRDefault="00495925" w:rsidP="00495925">
      <w:pPr>
        <w:pStyle w:val="Flietext"/>
        <w:shd w:val="clear" w:color="auto" w:fill="auto"/>
        <w:spacing w:after="120" w:line="240" w:lineRule="auto"/>
        <w:rPr>
          <w:rFonts w:ascii="Arial" w:hAnsi="Arial" w:cs="Arial"/>
          <w:b w:val="0"/>
          <w:bCs w:val="0"/>
          <w:sz w:val="28"/>
          <w:szCs w:val="28"/>
        </w:rPr>
      </w:pPr>
      <w:r>
        <w:rPr>
          <w:rStyle w:val="Flietext12pt5"/>
          <w:rFonts w:ascii="Arial" w:hAnsi="Arial" w:cs="Arial" w:hint="default"/>
          <w:b w:val="0"/>
          <w:bCs w:val="0"/>
          <w:color w:val="000000"/>
          <w:sz w:val="28"/>
          <w:szCs w:val="28"/>
          <w:lang w:eastAsia="de-DE"/>
        </w:rPr>
        <w:t>Von Gott</w:t>
      </w:r>
      <w:r>
        <w:rPr>
          <w:rStyle w:val="Flietext12pt6"/>
          <w:rFonts w:ascii="Arial" w:hAnsi="Arial" w:cs="Arial" w:hint="default"/>
          <w:b w:val="0"/>
          <w:bCs w:val="0"/>
          <w:color w:val="000000"/>
          <w:sz w:val="28"/>
          <w:szCs w:val="28"/>
          <w:lang w:eastAsia="de-DE"/>
        </w:rPr>
        <w:t xml:space="preserve"> wird nur der angenommen, der sein ganzes Vertrauen auf ihn setzt und nicht auf die eigene Leistung </w:t>
      </w:r>
      <w:r>
        <w:rPr>
          <w:rStyle w:val="Flietext12pt5"/>
          <w:rFonts w:ascii="Arial" w:hAnsi="Arial" w:cs="Arial" w:hint="default"/>
          <w:b w:val="0"/>
          <w:bCs w:val="0"/>
          <w:color w:val="000000"/>
          <w:sz w:val="28"/>
          <w:szCs w:val="28"/>
          <w:lang w:eastAsia="de-DE"/>
        </w:rPr>
        <w:t>und</w:t>
      </w:r>
      <w:r>
        <w:rPr>
          <w:rStyle w:val="Flietext12pt6"/>
          <w:rFonts w:ascii="Arial" w:hAnsi="Arial" w:cs="Arial" w:hint="default"/>
          <w:b w:val="0"/>
          <w:bCs w:val="0"/>
          <w:color w:val="000000"/>
          <w:sz w:val="28"/>
          <w:szCs w:val="28"/>
          <w:lang w:eastAsia="de-DE"/>
        </w:rPr>
        <w:t xml:space="preserve"> Gerechtigkeit.</w:t>
      </w:r>
    </w:p>
    <w:p w:rsidR="00495925" w:rsidRDefault="00495925" w:rsidP="00495925">
      <w:pPr>
        <w:pStyle w:val="Flietext"/>
        <w:shd w:val="clear" w:color="auto" w:fill="auto"/>
        <w:spacing w:after="120" w:line="240" w:lineRule="auto"/>
        <w:rPr>
          <w:rFonts w:ascii="Arial" w:hAnsi="Arial" w:cs="Arial"/>
          <w:b w:val="0"/>
          <w:bCs w:val="0"/>
          <w:sz w:val="28"/>
          <w:szCs w:val="28"/>
        </w:rPr>
      </w:pPr>
      <w:r>
        <w:rPr>
          <w:rStyle w:val="Flietext12pt6"/>
          <w:rFonts w:ascii="Arial" w:hAnsi="Arial" w:cs="Arial" w:hint="default"/>
          <w:b w:val="0"/>
          <w:bCs w:val="0"/>
          <w:color w:val="000000"/>
          <w:sz w:val="28"/>
          <w:szCs w:val="28"/>
          <w:lang w:eastAsia="de-DE"/>
        </w:rPr>
        <w:t xml:space="preserve">Ja, "der Mensch ist </w:t>
      </w:r>
      <w:proofErr w:type="spellStart"/>
      <w:r>
        <w:rPr>
          <w:rStyle w:val="Flietext12pt6"/>
          <w:rFonts w:ascii="Arial" w:hAnsi="Arial" w:cs="Arial" w:hint="default"/>
          <w:b w:val="0"/>
          <w:bCs w:val="0"/>
          <w:color w:val="000000"/>
          <w:sz w:val="28"/>
          <w:szCs w:val="28"/>
          <w:lang w:eastAsia="de-DE"/>
        </w:rPr>
        <w:t>soviel</w:t>
      </w:r>
      <w:proofErr w:type="spellEnd"/>
      <w:r>
        <w:rPr>
          <w:rStyle w:val="Flietext12pt6"/>
          <w:rFonts w:ascii="Arial" w:hAnsi="Arial" w:cs="Arial" w:hint="default"/>
          <w:b w:val="0"/>
          <w:bCs w:val="0"/>
          <w:color w:val="000000"/>
          <w:sz w:val="28"/>
          <w:szCs w:val="28"/>
          <w:lang w:eastAsia="de-DE"/>
        </w:rPr>
        <w:t xml:space="preserve"> wert, als er Ansehen hat in den Augen Gottes.", sagt der Pfarrer von Ars.</w:t>
      </w:r>
    </w:p>
    <w:p w:rsidR="00495925" w:rsidRDefault="00495925" w:rsidP="00495925">
      <w:pPr>
        <w:pStyle w:val="Flietext"/>
        <w:shd w:val="clear" w:color="auto" w:fill="auto"/>
        <w:spacing w:after="120" w:line="240" w:lineRule="auto"/>
        <w:rPr>
          <w:rFonts w:ascii="Arial" w:hAnsi="Arial" w:cs="Arial"/>
          <w:b w:val="0"/>
          <w:bCs w:val="0"/>
          <w:sz w:val="28"/>
          <w:szCs w:val="28"/>
        </w:rPr>
      </w:pPr>
      <w:r>
        <w:rPr>
          <w:rStyle w:val="Flietext12pt6"/>
          <w:rFonts w:ascii="Arial" w:hAnsi="Arial" w:cs="Arial" w:hint="default"/>
          <w:b w:val="0"/>
          <w:bCs w:val="0"/>
          <w:color w:val="000000"/>
          <w:sz w:val="28"/>
          <w:szCs w:val="28"/>
          <w:lang w:eastAsia="de-DE"/>
        </w:rPr>
        <w:t>Und Augustinus warnt: "Suche also nicht einen hohen Berg, als wärest du dort näher bei Gott. Erhebst du dich, so zieht er sich zurück. Beugst du dich nieder, so neigt er sich zu dir herab."</w:t>
      </w:r>
    </w:p>
    <w:p w:rsidR="00495925" w:rsidRDefault="00495925" w:rsidP="00495925">
      <w:pPr>
        <w:pStyle w:val="Flietext"/>
        <w:shd w:val="clear" w:color="auto" w:fill="auto"/>
        <w:spacing w:after="120" w:line="240" w:lineRule="auto"/>
        <w:rPr>
          <w:rStyle w:val="Flietext12pt6"/>
          <w:rFonts w:ascii="Arial" w:hAnsi="Arial" w:cs="Arial" w:hint="default"/>
          <w:color w:val="000000"/>
          <w:sz w:val="28"/>
          <w:szCs w:val="28"/>
          <w:lang w:eastAsia="de-DE"/>
        </w:rPr>
      </w:pPr>
      <w:r>
        <w:rPr>
          <w:rStyle w:val="Flietext12pt6"/>
          <w:rFonts w:ascii="Arial" w:hAnsi="Arial" w:cs="Arial" w:hint="default"/>
          <w:b w:val="0"/>
          <w:bCs w:val="0"/>
          <w:color w:val="000000"/>
          <w:sz w:val="28"/>
          <w:szCs w:val="28"/>
          <w:lang w:eastAsia="de-DE"/>
        </w:rPr>
        <w:lastRenderedPageBreak/>
        <w:t xml:space="preserve">Es wäre eine Torheit zu meinen, der Pharisäer wäre ein Typ in den Tagen Jesu. O nein, diese Typen gibt auch heute: </w:t>
      </w:r>
    </w:p>
    <w:p w:rsidR="00495925" w:rsidRDefault="00495925" w:rsidP="00495925">
      <w:pPr>
        <w:pStyle w:val="Flietext"/>
        <w:shd w:val="clear" w:color="auto" w:fill="auto"/>
        <w:spacing w:after="120" w:line="240" w:lineRule="auto"/>
        <w:rPr>
          <w:rStyle w:val="Flietext12pt6"/>
          <w:rFonts w:ascii="Arial" w:hAnsi="Arial" w:cs="Arial" w:hint="default"/>
          <w:b w:val="0"/>
          <w:bCs w:val="0"/>
          <w:color w:val="000000"/>
          <w:sz w:val="28"/>
          <w:szCs w:val="28"/>
          <w:lang w:eastAsia="de-DE"/>
        </w:rPr>
      </w:pPr>
      <w:r>
        <w:rPr>
          <w:rStyle w:val="Flietext12pt6"/>
          <w:rFonts w:ascii="Arial" w:hAnsi="Arial" w:cs="Arial" w:hint="default"/>
          <w:b w:val="0"/>
          <w:bCs w:val="0"/>
          <w:color w:val="000000"/>
          <w:sz w:val="28"/>
          <w:szCs w:val="28"/>
          <w:lang w:eastAsia="de-DE"/>
        </w:rPr>
        <w:t xml:space="preserve">Außerhalb der Kirchengemeinschaft jene Menschen, die ihr eigenes </w:t>
      </w:r>
      <w:r>
        <w:rPr>
          <w:rStyle w:val="Flietext12pt5"/>
          <w:rFonts w:ascii="Arial" w:hAnsi="Arial" w:cs="Arial" w:hint="default"/>
          <w:b w:val="0"/>
          <w:bCs w:val="0"/>
          <w:color w:val="000000"/>
          <w:sz w:val="28"/>
          <w:szCs w:val="28"/>
          <w:lang w:eastAsia="de-DE"/>
        </w:rPr>
        <w:t>Gottesbild</w:t>
      </w:r>
      <w:r>
        <w:rPr>
          <w:rStyle w:val="Flietext12pt6"/>
          <w:rFonts w:ascii="Arial" w:hAnsi="Arial" w:cs="Arial" w:hint="default"/>
          <w:b w:val="0"/>
          <w:bCs w:val="0"/>
          <w:color w:val="000000"/>
          <w:sz w:val="28"/>
          <w:szCs w:val="28"/>
          <w:lang w:eastAsia="de-DE"/>
        </w:rPr>
        <w:t xml:space="preserve"> nach den Wünschen ihres Herzens haben und so Gott zum Diener ihrer Bedürfnisse machen; die sich zwar Christen nennen, Christus aber nicht kennen; die sich in ihrer Selbstherrlichkeit auch für viel wertvoller halten als jene, die immer in die Kirche laufen.</w:t>
      </w:r>
    </w:p>
    <w:p w:rsidR="00495925" w:rsidRDefault="00495925" w:rsidP="00495925">
      <w:pPr>
        <w:pStyle w:val="Flietext"/>
        <w:shd w:val="clear" w:color="auto" w:fill="auto"/>
        <w:spacing w:after="120" w:line="240" w:lineRule="auto"/>
      </w:pPr>
      <w:r>
        <w:rPr>
          <w:rStyle w:val="Flietext12pt6"/>
          <w:rFonts w:ascii="Arial" w:hAnsi="Arial" w:cs="Arial" w:hint="default"/>
          <w:b w:val="0"/>
          <w:bCs w:val="0"/>
          <w:color w:val="000000"/>
          <w:sz w:val="28"/>
          <w:szCs w:val="28"/>
          <w:lang w:eastAsia="de-DE"/>
        </w:rPr>
        <w:t>Innerhalb unserer Kirchengemeinschaft jene Christen, die ihre Hände öffnen, dass Gott sie fülle, aber nicht bereit sind weiterzugeben, was Gott ihnen anvertraut; die gegen die anderen den Zeigefinger erheben, statt sich ihrer anzunehmen; die über das Dunkel in der Welt schimpfen, statt ein Licht zu entzünden.</w:t>
      </w:r>
    </w:p>
    <w:p w:rsidR="00495925" w:rsidRDefault="00495925" w:rsidP="00495925">
      <w:pPr>
        <w:pStyle w:val="Flietext"/>
        <w:shd w:val="clear" w:color="auto" w:fill="auto"/>
        <w:spacing w:after="120" w:line="240" w:lineRule="auto"/>
        <w:rPr>
          <w:rFonts w:ascii="Arial" w:hAnsi="Arial" w:cs="Arial"/>
          <w:b w:val="0"/>
          <w:bCs w:val="0"/>
          <w:sz w:val="28"/>
          <w:szCs w:val="28"/>
        </w:rPr>
      </w:pPr>
      <w:r>
        <w:rPr>
          <w:rStyle w:val="Flietext12pt6"/>
          <w:rFonts w:ascii="Arial" w:hAnsi="Arial" w:cs="Arial" w:hint="default"/>
          <w:b w:val="0"/>
          <w:bCs w:val="0"/>
          <w:color w:val="000000"/>
          <w:sz w:val="28"/>
          <w:szCs w:val="28"/>
          <w:lang w:eastAsia="de-DE"/>
        </w:rPr>
        <w:t xml:space="preserve">Ist nicht solch ein Stückchen </w:t>
      </w:r>
      <w:proofErr w:type="spellStart"/>
      <w:r>
        <w:rPr>
          <w:rStyle w:val="Flietext12pt6"/>
          <w:rFonts w:ascii="Arial" w:hAnsi="Arial" w:cs="Arial" w:hint="default"/>
          <w:b w:val="0"/>
          <w:bCs w:val="0"/>
          <w:color w:val="000000"/>
          <w:sz w:val="28"/>
          <w:szCs w:val="28"/>
          <w:lang w:eastAsia="de-DE"/>
        </w:rPr>
        <w:t>Pharisäismus</w:t>
      </w:r>
      <w:proofErr w:type="spellEnd"/>
      <w:r>
        <w:rPr>
          <w:rStyle w:val="Flietext12pt6"/>
          <w:rFonts w:ascii="Arial" w:hAnsi="Arial" w:cs="Arial" w:hint="default"/>
          <w:b w:val="0"/>
          <w:bCs w:val="0"/>
          <w:color w:val="000000"/>
          <w:sz w:val="28"/>
          <w:szCs w:val="28"/>
          <w:lang w:eastAsia="de-DE"/>
        </w:rPr>
        <w:t xml:space="preserve"> im Herzen eines jeden von uns?</w:t>
      </w:r>
    </w:p>
    <w:p w:rsidR="00495925" w:rsidRDefault="00495925" w:rsidP="00495925">
      <w:pPr>
        <w:pStyle w:val="Flietext"/>
        <w:shd w:val="clear" w:color="auto" w:fill="auto"/>
        <w:spacing w:after="120" w:line="240" w:lineRule="auto"/>
        <w:rPr>
          <w:rFonts w:ascii="Arial" w:hAnsi="Arial" w:cs="Arial"/>
          <w:b w:val="0"/>
          <w:bCs w:val="0"/>
          <w:sz w:val="28"/>
          <w:szCs w:val="28"/>
        </w:rPr>
      </w:pPr>
      <w:r>
        <w:rPr>
          <w:rStyle w:val="Flietext12pt6"/>
          <w:rFonts w:ascii="Arial" w:hAnsi="Arial" w:cs="Arial" w:hint="default"/>
          <w:b w:val="0"/>
          <w:bCs w:val="0"/>
          <w:color w:val="000000"/>
          <w:sz w:val="28"/>
          <w:szCs w:val="28"/>
          <w:lang w:eastAsia="de-DE"/>
        </w:rPr>
        <w:t>Und da steht der Zöllner:</w:t>
      </w:r>
    </w:p>
    <w:p w:rsidR="00495925" w:rsidRDefault="00495925" w:rsidP="00495925">
      <w:pPr>
        <w:pStyle w:val="Flietext"/>
        <w:shd w:val="clear" w:color="auto" w:fill="auto"/>
        <w:spacing w:after="120" w:line="240" w:lineRule="auto"/>
        <w:rPr>
          <w:rFonts w:ascii="Arial" w:hAnsi="Arial" w:cs="Arial"/>
          <w:b w:val="0"/>
          <w:bCs w:val="0"/>
          <w:sz w:val="28"/>
          <w:szCs w:val="28"/>
        </w:rPr>
      </w:pPr>
      <w:r>
        <w:rPr>
          <w:rStyle w:val="Flietext12pt6"/>
          <w:rFonts w:ascii="Arial" w:hAnsi="Arial" w:cs="Arial" w:hint="default"/>
          <w:b w:val="0"/>
          <w:bCs w:val="0"/>
          <w:color w:val="000000"/>
          <w:sz w:val="28"/>
          <w:szCs w:val="28"/>
          <w:lang w:eastAsia="de-DE"/>
        </w:rPr>
        <w:t xml:space="preserve">Weitab in einem Winkel des Tempels hat er seinen Platz. Schlicht ist sein Gewand, denn es soll nicht hinwegtäuschen über die Armseligkeit seiner Seele. Ehrlich und wahr, wenn auch nicht erfreulich ist sein Bekenntnis: </w:t>
      </w:r>
      <w:r>
        <w:rPr>
          <w:rStyle w:val="Flietext12pt5"/>
          <w:rFonts w:ascii="Arial" w:hAnsi="Arial" w:cs="Arial" w:hint="default"/>
          <w:b w:val="0"/>
          <w:bCs w:val="0"/>
          <w:color w:val="000000"/>
          <w:sz w:val="28"/>
          <w:szCs w:val="28"/>
          <w:lang w:eastAsia="de-DE"/>
        </w:rPr>
        <w:t>"Gott, sei</w:t>
      </w:r>
      <w:r>
        <w:rPr>
          <w:rStyle w:val="Flietext12pt6"/>
          <w:rFonts w:ascii="Arial" w:hAnsi="Arial" w:cs="Arial" w:hint="default"/>
          <w:b w:val="0"/>
          <w:bCs w:val="0"/>
          <w:color w:val="000000"/>
          <w:sz w:val="28"/>
          <w:szCs w:val="28"/>
          <w:lang w:eastAsia="de-DE"/>
        </w:rPr>
        <w:t xml:space="preserve"> mir Sünder</w:t>
      </w:r>
      <w:r>
        <w:rPr>
          <w:rStyle w:val="Flietext12pt4"/>
          <w:rFonts w:ascii="Arial" w:hAnsi="Arial" w:cs="Arial" w:hint="default"/>
          <w:b w:val="0"/>
          <w:bCs w:val="0"/>
          <w:color w:val="000000"/>
          <w:sz w:val="28"/>
          <w:szCs w:val="28"/>
          <w:lang w:eastAsia="de-DE"/>
        </w:rPr>
        <w:t xml:space="preserve"> </w:t>
      </w:r>
      <w:r>
        <w:rPr>
          <w:rStyle w:val="Flietext12pt6"/>
          <w:rFonts w:ascii="Arial" w:hAnsi="Arial" w:cs="Arial" w:hint="default"/>
          <w:b w:val="0"/>
          <w:bCs w:val="0"/>
          <w:sz w:val="28"/>
        </w:rPr>
        <w:t>gnädig!“</w:t>
      </w:r>
    </w:p>
    <w:p w:rsidR="00495925" w:rsidRDefault="00495925" w:rsidP="00495925">
      <w:pPr>
        <w:pStyle w:val="Flietext"/>
        <w:shd w:val="clear" w:color="auto" w:fill="auto"/>
        <w:spacing w:after="120" w:line="240" w:lineRule="auto"/>
        <w:rPr>
          <w:rFonts w:ascii="Arial" w:hAnsi="Arial" w:cs="Arial"/>
          <w:b w:val="0"/>
          <w:bCs w:val="0"/>
          <w:sz w:val="28"/>
          <w:szCs w:val="28"/>
        </w:rPr>
      </w:pPr>
      <w:r>
        <w:rPr>
          <w:rStyle w:val="Flietext12pt6"/>
          <w:rFonts w:ascii="Arial" w:hAnsi="Arial" w:cs="Arial" w:hint="default"/>
          <w:b w:val="0"/>
          <w:bCs w:val="0"/>
          <w:color w:val="000000"/>
          <w:sz w:val="28"/>
          <w:szCs w:val="28"/>
          <w:lang w:eastAsia="de-DE"/>
        </w:rPr>
        <w:t>Und überraschend ist das Urteil des Herrn:</w:t>
      </w:r>
      <w:r>
        <w:rPr>
          <w:rFonts w:ascii="Arial" w:hAnsi="Arial" w:cs="Arial"/>
          <w:b w:val="0"/>
          <w:bCs w:val="0"/>
          <w:sz w:val="28"/>
          <w:szCs w:val="28"/>
        </w:rPr>
        <w:t xml:space="preserve"> </w:t>
      </w:r>
      <w:r>
        <w:rPr>
          <w:rStyle w:val="Flietext12pt6"/>
          <w:rFonts w:ascii="Arial" w:hAnsi="Arial" w:cs="Arial" w:hint="default"/>
          <w:b w:val="0"/>
          <w:bCs w:val="0"/>
          <w:color w:val="000000"/>
          <w:sz w:val="28"/>
          <w:szCs w:val="28"/>
          <w:lang w:eastAsia="de-DE"/>
        </w:rPr>
        <w:t>"Dieser kehrt als Gerechter nach Hause zurück."</w:t>
      </w:r>
      <w:r>
        <w:rPr>
          <w:rFonts w:ascii="Arial" w:hAnsi="Arial" w:cs="Arial"/>
          <w:b w:val="0"/>
          <w:bCs w:val="0"/>
          <w:sz w:val="28"/>
          <w:szCs w:val="28"/>
        </w:rPr>
        <w:t xml:space="preserve"> </w:t>
      </w:r>
      <w:r>
        <w:rPr>
          <w:rStyle w:val="Flietext12pt6"/>
          <w:rFonts w:ascii="Arial" w:hAnsi="Arial" w:cs="Arial" w:hint="default"/>
          <w:b w:val="0"/>
          <w:bCs w:val="0"/>
          <w:color w:val="000000"/>
          <w:sz w:val="28"/>
          <w:szCs w:val="28"/>
          <w:lang w:eastAsia="de-DE"/>
        </w:rPr>
        <w:t>Ein gütiges Urteil.</w:t>
      </w:r>
    </w:p>
    <w:p w:rsidR="00495925" w:rsidRDefault="00495925" w:rsidP="00495925">
      <w:pPr>
        <w:pStyle w:val="Flietext"/>
        <w:shd w:val="clear" w:color="auto" w:fill="auto"/>
        <w:spacing w:after="120" w:line="240" w:lineRule="auto"/>
        <w:rPr>
          <w:rFonts w:ascii="Arial" w:hAnsi="Arial" w:cs="Arial"/>
          <w:b w:val="0"/>
          <w:bCs w:val="0"/>
          <w:sz w:val="28"/>
          <w:szCs w:val="28"/>
        </w:rPr>
      </w:pPr>
      <w:r>
        <w:rPr>
          <w:rStyle w:val="Flietext12pt6"/>
          <w:rFonts w:ascii="Arial" w:hAnsi="Arial" w:cs="Arial" w:hint="default"/>
          <w:b w:val="0"/>
          <w:bCs w:val="0"/>
          <w:color w:val="000000"/>
          <w:sz w:val="28"/>
          <w:szCs w:val="28"/>
          <w:lang w:eastAsia="de-DE"/>
        </w:rPr>
        <w:t>Ja, die Selbsteinschätzung seiner Niedrigkeit findet in den Augen Gottes ihre Erhöhung, denn "wer sich selbst erniedrigt, wird erhöht werden." Und: "Reife Hirse beugt das Haupt, leeres Stroh steht aufrecht."</w:t>
      </w:r>
    </w:p>
    <w:p w:rsidR="00495925" w:rsidRDefault="00495925" w:rsidP="00495925">
      <w:pPr>
        <w:pStyle w:val="Flietext"/>
        <w:shd w:val="clear" w:color="auto" w:fill="auto"/>
        <w:spacing w:after="120" w:line="240" w:lineRule="auto"/>
        <w:rPr>
          <w:rFonts w:ascii="Arial" w:hAnsi="Arial" w:cs="Arial"/>
          <w:b w:val="0"/>
          <w:bCs w:val="0"/>
          <w:sz w:val="28"/>
          <w:szCs w:val="28"/>
        </w:rPr>
      </w:pPr>
      <w:r>
        <w:rPr>
          <w:rStyle w:val="Flietext12pt6"/>
          <w:rFonts w:ascii="Arial" w:hAnsi="Arial" w:cs="Arial" w:hint="default"/>
          <w:b w:val="0"/>
          <w:bCs w:val="0"/>
          <w:color w:val="000000"/>
          <w:sz w:val="28"/>
          <w:szCs w:val="28"/>
          <w:lang w:eastAsia="de-DE"/>
        </w:rPr>
        <w:t>Der Zöllner hat den Blick für die entscheidende Frage: "Was denkt Gott von mir?"</w:t>
      </w:r>
      <w:r>
        <w:rPr>
          <w:rFonts w:ascii="Arial" w:hAnsi="Arial" w:cs="Arial"/>
          <w:b w:val="0"/>
          <w:bCs w:val="0"/>
          <w:sz w:val="28"/>
          <w:szCs w:val="28"/>
        </w:rPr>
        <w:t xml:space="preserve"> </w:t>
      </w:r>
      <w:r>
        <w:rPr>
          <w:rStyle w:val="Flietext12pt6"/>
          <w:rFonts w:ascii="Arial" w:hAnsi="Arial" w:cs="Arial" w:hint="default"/>
          <w:b w:val="0"/>
          <w:bCs w:val="0"/>
          <w:color w:val="000000"/>
          <w:sz w:val="28"/>
          <w:szCs w:val="28"/>
          <w:lang w:eastAsia="de-DE"/>
        </w:rPr>
        <w:t>Und so zählt er sich zu den Armen, die Hunger und Durst haben nach der Gerechtigkeit, die von Gott kommt.</w:t>
      </w:r>
    </w:p>
    <w:p w:rsidR="00495925" w:rsidRDefault="00495925" w:rsidP="00495925">
      <w:pPr>
        <w:pStyle w:val="Flietext"/>
        <w:shd w:val="clear" w:color="auto" w:fill="auto"/>
        <w:spacing w:after="120" w:line="240" w:lineRule="auto"/>
        <w:rPr>
          <w:rFonts w:ascii="Arial" w:hAnsi="Arial" w:cs="Arial"/>
          <w:b w:val="0"/>
          <w:bCs w:val="0"/>
          <w:sz w:val="28"/>
          <w:szCs w:val="28"/>
        </w:rPr>
      </w:pPr>
      <w:r>
        <w:rPr>
          <w:rStyle w:val="Flietext12pt6"/>
          <w:rFonts w:ascii="Arial" w:hAnsi="Arial" w:cs="Arial" w:hint="default"/>
          <w:b w:val="0"/>
          <w:bCs w:val="0"/>
          <w:color w:val="000000"/>
          <w:sz w:val="28"/>
          <w:szCs w:val="28"/>
          <w:lang w:eastAsia="de-DE"/>
        </w:rPr>
        <w:t>Und welches ist unser Urteil über diesen Zöllner?</w:t>
      </w:r>
    </w:p>
    <w:p w:rsidR="00495925" w:rsidRDefault="00495925" w:rsidP="00495925">
      <w:pPr>
        <w:pStyle w:val="Flietext"/>
        <w:shd w:val="clear" w:color="auto" w:fill="auto"/>
        <w:spacing w:after="120" w:line="240" w:lineRule="auto"/>
        <w:rPr>
          <w:rFonts w:ascii="Arial" w:hAnsi="Arial" w:cs="Arial"/>
          <w:b w:val="0"/>
          <w:bCs w:val="0"/>
          <w:sz w:val="28"/>
          <w:szCs w:val="28"/>
        </w:rPr>
      </w:pPr>
      <w:r>
        <w:rPr>
          <w:rStyle w:val="Flietext12pt6"/>
          <w:rFonts w:ascii="Arial" w:hAnsi="Arial" w:cs="Arial" w:hint="default"/>
          <w:b w:val="0"/>
          <w:bCs w:val="0"/>
          <w:color w:val="000000"/>
          <w:sz w:val="28"/>
          <w:szCs w:val="28"/>
          <w:lang w:eastAsia="de-DE"/>
        </w:rPr>
        <w:t xml:space="preserve">Nun, wenn wir uns nur ein wenig um Selbsterkenntnis bemühen wollten, müssten wir erkennen, dass wir doch nur "arme Sünder" sind, ganz angewiesen auf die Barmherzigkeit unseres Gottes. Und da wir wissen, dass </w:t>
      </w:r>
      <w:r>
        <w:rPr>
          <w:rStyle w:val="Flietext12pt5"/>
          <w:rFonts w:ascii="Arial" w:hAnsi="Arial" w:cs="Arial" w:hint="default"/>
          <w:b w:val="0"/>
          <w:bCs w:val="0"/>
          <w:color w:val="000000"/>
          <w:sz w:val="28"/>
          <w:szCs w:val="28"/>
          <w:lang w:eastAsia="de-DE"/>
        </w:rPr>
        <w:t>"Gott</w:t>
      </w:r>
      <w:r>
        <w:rPr>
          <w:rStyle w:val="Flietext12pt6"/>
          <w:rFonts w:ascii="Arial" w:hAnsi="Arial" w:cs="Arial" w:hint="default"/>
          <w:b w:val="0"/>
          <w:bCs w:val="0"/>
          <w:color w:val="000000"/>
          <w:sz w:val="28"/>
          <w:szCs w:val="28"/>
          <w:lang w:eastAsia="de-DE"/>
        </w:rPr>
        <w:t xml:space="preserve"> den zerbrochenen Herzen nahe ist", kann unser Beten nur lauten: "Gott, sei mir Sünder gnädig!" -</w:t>
      </w:r>
    </w:p>
    <w:p w:rsidR="00495925" w:rsidRDefault="00495925" w:rsidP="00495925">
      <w:pPr>
        <w:pStyle w:val="Flietext"/>
        <w:shd w:val="clear" w:color="auto" w:fill="auto"/>
        <w:spacing w:after="120" w:line="240" w:lineRule="auto"/>
        <w:rPr>
          <w:rFonts w:ascii="Arial" w:hAnsi="Arial" w:cs="Arial"/>
          <w:b w:val="0"/>
          <w:bCs w:val="0"/>
          <w:sz w:val="28"/>
          <w:szCs w:val="28"/>
        </w:rPr>
      </w:pPr>
      <w:r>
        <w:rPr>
          <w:rStyle w:val="Flietext12pt6"/>
          <w:rFonts w:ascii="Arial" w:hAnsi="Arial" w:cs="Arial" w:hint="default"/>
          <w:b w:val="0"/>
          <w:bCs w:val="0"/>
          <w:color w:val="000000"/>
          <w:sz w:val="28"/>
          <w:szCs w:val="28"/>
          <w:lang w:eastAsia="de-DE"/>
        </w:rPr>
        <w:t>Und wenn wir in dieser Gesinnung vor Gott hintreten, werden sich die Gnadenkammern Gottes öffnen und Christi Gnadenflut wird unsere Seele erfüllen, sodass wir nicht nur "Kinder Gottes heißen, sondern auch sind."</w:t>
      </w:r>
    </w:p>
    <w:p w:rsidR="00495925" w:rsidRDefault="00495925" w:rsidP="00495925">
      <w:pPr>
        <w:pStyle w:val="Flietext"/>
        <w:shd w:val="clear" w:color="auto" w:fill="auto"/>
        <w:spacing w:after="120" w:line="240" w:lineRule="auto"/>
        <w:rPr>
          <w:rFonts w:ascii="Arial" w:hAnsi="Arial" w:cs="Arial"/>
          <w:b w:val="0"/>
          <w:bCs w:val="0"/>
          <w:sz w:val="28"/>
          <w:szCs w:val="28"/>
        </w:rPr>
      </w:pPr>
      <w:r>
        <w:rPr>
          <w:rStyle w:val="Flietext12pt6"/>
          <w:rFonts w:ascii="Arial" w:hAnsi="Arial" w:cs="Arial" w:hint="default"/>
          <w:b w:val="0"/>
          <w:bCs w:val="0"/>
          <w:color w:val="000000"/>
          <w:sz w:val="28"/>
          <w:szCs w:val="28"/>
          <w:lang w:eastAsia="de-DE"/>
        </w:rPr>
        <w:t xml:space="preserve">Ein ostkirchliches Gebet </w:t>
      </w:r>
      <w:r>
        <w:rPr>
          <w:rStyle w:val="Flietext12pt5"/>
          <w:rFonts w:ascii="Arial" w:hAnsi="Arial" w:cs="Arial" w:hint="default"/>
          <w:b w:val="0"/>
          <w:bCs w:val="0"/>
          <w:color w:val="000000"/>
          <w:sz w:val="28"/>
          <w:szCs w:val="28"/>
          <w:lang w:eastAsia="de-DE"/>
        </w:rPr>
        <w:t>lautet:</w:t>
      </w:r>
    </w:p>
    <w:p w:rsidR="00495925" w:rsidRDefault="00495925" w:rsidP="00495925">
      <w:pPr>
        <w:pStyle w:val="Flietext"/>
        <w:shd w:val="clear" w:color="auto" w:fill="auto"/>
        <w:spacing w:after="120" w:line="240" w:lineRule="auto"/>
        <w:rPr>
          <w:rFonts w:ascii="Arial" w:hAnsi="Arial" w:cs="Arial"/>
          <w:b w:val="0"/>
          <w:bCs w:val="0"/>
          <w:sz w:val="28"/>
          <w:szCs w:val="28"/>
        </w:rPr>
      </w:pPr>
      <w:r>
        <w:rPr>
          <w:rStyle w:val="Flietext12pt6"/>
          <w:rFonts w:ascii="Arial" w:hAnsi="Arial" w:cs="Arial" w:hint="default"/>
          <w:b w:val="0"/>
          <w:bCs w:val="0"/>
          <w:color w:val="000000"/>
          <w:sz w:val="28"/>
          <w:szCs w:val="28"/>
          <w:lang w:eastAsia="de-DE"/>
        </w:rPr>
        <w:t xml:space="preserve">"Lasst uns nicht beten, ihr Brüder und Schwestern, wie es im Gleichnis </w:t>
      </w:r>
      <w:r>
        <w:rPr>
          <w:rStyle w:val="Flietext12pt6"/>
          <w:rFonts w:ascii="Arial" w:hAnsi="Arial" w:cs="Arial" w:hint="default"/>
          <w:b w:val="0"/>
          <w:bCs w:val="0"/>
          <w:color w:val="000000"/>
          <w:sz w:val="28"/>
          <w:szCs w:val="28"/>
          <w:lang w:eastAsia="de-DE"/>
        </w:rPr>
        <w:lastRenderedPageBreak/>
        <w:t>der Pharisäer tat! Der Pharisäer von der Prahlsucht besiegt und der Zöllner in Reue gebeugt, traten vor dich hin, den alleinigen Herrn. Jener rühmte sich und erhob sich über den anderen; so wurde er des Guten beraubt.</w:t>
      </w:r>
      <w:r>
        <w:rPr>
          <w:rFonts w:ascii="Arial" w:hAnsi="Arial" w:cs="Arial"/>
          <w:b w:val="0"/>
          <w:bCs w:val="0"/>
          <w:sz w:val="28"/>
          <w:szCs w:val="28"/>
        </w:rPr>
        <w:t xml:space="preserve"> </w:t>
      </w:r>
      <w:r>
        <w:rPr>
          <w:rStyle w:val="Flietext12pt6"/>
          <w:rFonts w:ascii="Arial" w:hAnsi="Arial" w:cs="Arial" w:hint="default"/>
          <w:b w:val="0"/>
          <w:bCs w:val="0"/>
          <w:color w:val="000000"/>
          <w:sz w:val="28"/>
          <w:szCs w:val="28"/>
          <w:lang w:eastAsia="de-DE"/>
        </w:rPr>
        <w:t>Dieser hingegen verstummte und wurde der Gnade gewürdigt. Erbarme dich unser! Nimm uns auf in die Zahl der Befreiten! Heiland, hab Erbarmen mit mir!"</w:t>
      </w:r>
    </w:p>
    <w:p w:rsidR="00495925" w:rsidRDefault="00495925" w:rsidP="00495925">
      <w:pPr>
        <w:spacing w:after="120"/>
        <w:jc w:val="both"/>
        <w:rPr>
          <w:b w:val="0"/>
          <w:bCs w:val="0"/>
        </w:rPr>
      </w:pPr>
    </w:p>
    <w:p w:rsidR="00DF2716" w:rsidRDefault="00DF2716" w:rsidP="00495925">
      <w:pPr>
        <w:jc w:val="both"/>
      </w:pPr>
    </w:p>
    <w:sectPr w:rsidR="00DF271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925"/>
    <w:rsid w:val="00495925"/>
    <w:rsid w:val="00DF271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95925"/>
    <w:pPr>
      <w:spacing w:after="0" w:line="240" w:lineRule="auto"/>
    </w:pPr>
    <w:rPr>
      <w:rFonts w:ascii="Arial" w:eastAsia="Arial Unicode MS" w:hAnsi="Arial" w:cs="Arial"/>
      <w:b/>
      <w:bCs/>
      <w:sz w:val="28"/>
      <w:szCs w:val="28"/>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lietext">
    <w:name w:val="Fließtext"/>
    <w:basedOn w:val="Standard"/>
    <w:rsid w:val="00495925"/>
    <w:pPr>
      <w:widowControl w:val="0"/>
      <w:shd w:val="clear" w:color="auto" w:fill="FFFFFF"/>
      <w:spacing w:line="365" w:lineRule="exact"/>
      <w:jc w:val="both"/>
    </w:pPr>
    <w:rPr>
      <w:rFonts w:ascii="MS Mincho" w:eastAsia="MS Mincho" w:hAnsi="Courier New" w:cs="MS Mincho"/>
      <w:sz w:val="25"/>
      <w:szCs w:val="25"/>
    </w:rPr>
  </w:style>
  <w:style w:type="paragraph" w:customStyle="1" w:styleId="Flietext7">
    <w:name w:val="Fließtext (7)"/>
    <w:basedOn w:val="Standard"/>
    <w:rsid w:val="00495925"/>
    <w:pPr>
      <w:widowControl w:val="0"/>
      <w:shd w:val="clear" w:color="auto" w:fill="FFFFFF"/>
      <w:spacing w:before="60" w:after="300" w:line="240" w:lineRule="atLeast"/>
    </w:pPr>
    <w:rPr>
      <w:rFonts w:ascii="MS Mincho" w:eastAsia="MS Mincho" w:hAnsi="Courier New" w:cs="MS Mincho"/>
    </w:rPr>
  </w:style>
  <w:style w:type="character" w:customStyle="1" w:styleId="Flietext0">
    <w:name w:val="Fließtext_"/>
    <w:basedOn w:val="Absatz-Standardschriftart"/>
    <w:rsid w:val="00495925"/>
    <w:rPr>
      <w:rFonts w:ascii="MS Mincho" w:eastAsia="MS Mincho" w:hAnsi="Courier New" w:cs="MS Mincho" w:hint="eastAsia"/>
      <w:sz w:val="25"/>
      <w:szCs w:val="25"/>
      <w:lang w:val="de-DE" w:eastAsia="zh-CN" w:bidi="ar-SA"/>
    </w:rPr>
  </w:style>
  <w:style w:type="character" w:customStyle="1" w:styleId="Flietext12pt6">
    <w:name w:val="Fließtext + 12 pt6"/>
    <w:basedOn w:val="Flietext0"/>
    <w:rsid w:val="00495925"/>
    <w:rPr>
      <w:rFonts w:ascii="MS Mincho" w:eastAsia="MS Mincho" w:hAnsi="Courier New" w:cs="MS Mincho" w:hint="eastAsia"/>
      <w:sz w:val="24"/>
      <w:szCs w:val="24"/>
      <w:lang w:val="de-DE" w:eastAsia="zh-CN" w:bidi="ar-SA"/>
    </w:rPr>
  </w:style>
  <w:style w:type="character" w:customStyle="1" w:styleId="Flietext12pt5">
    <w:name w:val="Fließtext + 12 pt5"/>
    <w:basedOn w:val="Flietext0"/>
    <w:rsid w:val="00495925"/>
    <w:rPr>
      <w:rFonts w:ascii="MS Mincho" w:eastAsia="MS Mincho" w:hAnsi="Courier New" w:cs="MS Mincho" w:hint="eastAsia"/>
      <w:sz w:val="24"/>
      <w:szCs w:val="24"/>
      <w:lang w:val="de-DE" w:eastAsia="zh-CN" w:bidi="ar-SA"/>
    </w:rPr>
  </w:style>
  <w:style w:type="character" w:customStyle="1" w:styleId="Flietext12pt4">
    <w:name w:val="Fließtext + 12 pt4"/>
    <w:aliases w:val="Abstand -1 pt"/>
    <w:basedOn w:val="Flietext0"/>
    <w:rsid w:val="00495925"/>
    <w:rPr>
      <w:rFonts w:ascii="MS Mincho" w:eastAsia="MS Mincho" w:hAnsi="Courier New" w:cs="MS Mincho" w:hint="eastAsia"/>
      <w:spacing w:val="-30"/>
      <w:sz w:val="24"/>
      <w:szCs w:val="24"/>
      <w:lang w:val="de-DE" w:eastAsia="zh-CN" w:bidi="ar-SA"/>
    </w:rPr>
  </w:style>
  <w:style w:type="character" w:customStyle="1" w:styleId="Flietext10pt">
    <w:name w:val="Fließtext + 10 pt"/>
    <w:basedOn w:val="Flietext0"/>
    <w:rsid w:val="00495925"/>
    <w:rPr>
      <w:rFonts w:ascii="MS Mincho" w:eastAsia="MS Mincho" w:hAnsi="Courier New" w:cs="MS Mincho" w:hint="eastAsia"/>
      <w:sz w:val="20"/>
      <w:szCs w:val="20"/>
      <w:lang w:val="de-DE"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95925"/>
    <w:pPr>
      <w:spacing w:after="0" w:line="240" w:lineRule="auto"/>
    </w:pPr>
    <w:rPr>
      <w:rFonts w:ascii="Arial" w:eastAsia="Arial Unicode MS" w:hAnsi="Arial" w:cs="Arial"/>
      <w:b/>
      <w:bCs/>
      <w:sz w:val="28"/>
      <w:szCs w:val="28"/>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lietext">
    <w:name w:val="Fließtext"/>
    <w:basedOn w:val="Standard"/>
    <w:rsid w:val="00495925"/>
    <w:pPr>
      <w:widowControl w:val="0"/>
      <w:shd w:val="clear" w:color="auto" w:fill="FFFFFF"/>
      <w:spacing w:line="365" w:lineRule="exact"/>
      <w:jc w:val="both"/>
    </w:pPr>
    <w:rPr>
      <w:rFonts w:ascii="MS Mincho" w:eastAsia="MS Mincho" w:hAnsi="Courier New" w:cs="MS Mincho"/>
      <w:sz w:val="25"/>
      <w:szCs w:val="25"/>
    </w:rPr>
  </w:style>
  <w:style w:type="paragraph" w:customStyle="1" w:styleId="Flietext7">
    <w:name w:val="Fließtext (7)"/>
    <w:basedOn w:val="Standard"/>
    <w:rsid w:val="00495925"/>
    <w:pPr>
      <w:widowControl w:val="0"/>
      <w:shd w:val="clear" w:color="auto" w:fill="FFFFFF"/>
      <w:spacing w:before="60" w:after="300" w:line="240" w:lineRule="atLeast"/>
    </w:pPr>
    <w:rPr>
      <w:rFonts w:ascii="MS Mincho" w:eastAsia="MS Mincho" w:hAnsi="Courier New" w:cs="MS Mincho"/>
    </w:rPr>
  </w:style>
  <w:style w:type="character" w:customStyle="1" w:styleId="Flietext0">
    <w:name w:val="Fließtext_"/>
    <w:basedOn w:val="Absatz-Standardschriftart"/>
    <w:rsid w:val="00495925"/>
    <w:rPr>
      <w:rFonts w:ascii="MS Mincho" w:eastAsia="MS Mincho" w:hAnsi="Courier New" w:cs="MS Mincho" w:hint="eastAsia"/>
      <w:sz w:val="25"/>
      <w:szCs w:val="25"/>
      <w:lang w:val="de-DE" w:eastAsia="zh-CN" w:bidi="ar-SA"/>
    </w:rPr>
  </w:style>
  <w:style w:type="character" w:customStyle="1" w:styleId="Flietext12pt6">
    <w:name w:val="Fließtext + 12 pt6"/>
    <w:basedOn w:val="Flietext0"/>
    <w:rsid w:val="00495925"/>
    <w:rPr>
      <w:rFonts w:ascii="MS Mincho" w:eastAsia="MS Mincho" w:hAnsi="Courier New" w:cs="MS Mincho" w:hint="eastAsia"/>
      <w:sz w:val="24"/>
      <w:szCs w:val="24"/>
      <w:lang w:val="de-DE" w:eastAsia="zh-CN" w:bidi="ar-SA"/>
    </w:rPr>
  </w:style>
  <w:style w:type="character" w:customStyle="1" w:styleId="Flietext12pt5">
    <w:name w:val="Fließtext + 12 pt5"/>
    <w:basedOn w:val="Flietext0"/>
    <w:rsid w:val="00495925"/>
    <w:rPr>
      <w:rFonts w:ascii="MS Mincho" w:eastAsia="MS Mincho" w:hAnsi="Courier New" w:cs="MS Mincho" w:hint="eastAsia"/>
      <w:sz w:val="24"/>
      <w:szCs w:val="24"/>
      <w:lang w:val="de-DE" w:eastAsia="zh-CN" w:bidi="ar-SA"/>
    </w:rPr>
  </w:style>
  <w:style w:type="character" w:customStyle="1" w:styleId="Flietext12pt4">
    <w:name w:val="Fließtext + 12 pt4"/>
    <w:aliases w:val="Abstand -1 pt"/>
    <w:basedOn w:val="Flietext0"/>
    <w:rsid w:val="00495925"/>
    <w:rPr>
      <w:rFonts w:ascii="MS Mincho" w:eastAsia="MS Mincho" w:hAnsi="Courier New" w:cs="MS Mincho" w:hint="eastAsia"/>
      <w:spacing w:val="-30"/>
      <w:sz w:val="24"/>
      <w:szCs w:val="24"/>
      <w:lang w:val="de-DE" w:eastAsia="zh-CN" w:bidi="ar-SA"/>
    </w:rPr>
  </w:style>
  <w:style w:type="character" w:customStyle="1" w:styleId="Flietext10pt">
    <w:name w:val="Fließtext + 10 pt"/>
    <w:basedOn w:val="Flietext0"/>
    <w:rsid w:val="00495925"/>
    <w:rPr>
      <w:rFonts w:ascii="MS Mincho" w:eastAsia="MS Mincho" w:hAnsi="Courier New" w:cs="MS Mincho" w:hint="eastAsia"/>
      <w:sz w:val="20"/>
      <w:szCs w:val="20"/>
      <w:lang w:val="de-DE"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8022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683</Words>
  <Characters>4306</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office</cp:lastModifiedBy>
  <cp:revision>1</cp:revision>
  <dcterms:created xsi:type="dcterms:W3CDTF">2020-09-11T21:41:00Z</dcterms:created>
  <dcterms:modified xsi:type="dcterms:W3CDTF">2020-09-11T21:44:00Z</dcterms:modified>
</cp:coreProperties>
</file>